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B8" w:rsidRPr="00426CE9" w:rsidRDefault="002111B8" w:rsidP="002111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2111B8" w:rsidRPr="002111B8" w:rsidRDefault="002111B8" w:rsidP="002111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111B8">
        <w:rPr>
          <w:rFonts w:ascii="Times New Roman" w:eastAsia="Times New Roman" w:hAnsi="Times New Roman" w:cs="Times New Roman"/>
          <w:color w:val="FF0000"/>
          <w:sz w:val="32"/>
          <w:szCs w:val="32"/>
        </w:rPr>
        <w:t>«</w:t>
      </w:r>
      <w:r w:rsidRPr="002111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Взаимосвязь физического и психического здоровья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2111B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детей</w:t>
      </w:r>
      <w:r w:rsidRPr="002111B8">
        <w:rPr>
          <w:rFonts w:ascii="Times New Roman" w:eastAsia="Times New Roman" w:hAnsi="Times New Roman" w:cs="Times New Roman"/>
          <w:color w:val="FF0000"/>
          <w:sz w:val="28"/>
          <w:szCs w:val="28"/>
        </w:rPr>
        <w:t>»</w:t>
      </w:r>
    </w:p>
    <w:p w:rsidR="002111B8" w:rsidRDefault="002111B8" w:rsidP="0021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26CE9" w:rsidRDefault="002D5975" w:rsidP="002111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59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317.25pt">
            <v:imagedata r:id="rId4" o:title="IMG_20210330_090928"/>
          </v:shape>
        </w:pict>
      </w:r>
      <w:r w:rsidR="002111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26CE9" w:rsidRPr="00426CE9" w:rsidRDefault="00426CE9" w:rsidP="00B8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Физическое и психическое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развитие человека неразрывно связаны между собой в едином процессе развития личности, начиная с рождения и внутриутробного развития ребенка. В период дошкольного детства у ребенка закладываются основы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здоровья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, всесторонней двигательной подготовленности и гармонического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физического развития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Многочисленные исследования доказали особую роль движений для жизнедеятельности организма, совершенствования основных его функций. Чем активнее вовлечение ребенка в мир движений, тем богаче и интереснее его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физическое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, умственное развитие, крепче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здоровье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6CE9" w:rsidRPr="00426CE9" w:rsidRDefault="00426CE9" w:rsidP="00B8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И наоборот, болезненный, отстающий в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физическом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развитии ребенок быстрее утомляется, у него неустойчивое внимание, память. Поэтому крайне важно организовывать занятия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физической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культурой именно в детстве, что позволит организму накопить силы и обеспечить в дальнейшем всестороннее гармоническое развитие личности.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Влияние двигательной активности на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психическое и физическое здоровье детей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Двигательная активность способствует развитию у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 восприятия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, мышления, внимания, памяти, воображения, пространственных и временных представлений, а также мыслительных процессов </w:t>
      </w:r>
      <w:r w:rsidRPr="00426C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(наблюдение, сравнение, анализ, синтез, обобщение и др.)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Учеными установлена прямая зависимость 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между уровнем двигательной активности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и их словарным запасом, развития речи, мышлением. Под действием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физических упражнений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, двигательной активности в организме возрастает синтез биологически активных соединений, которые улучшают сон, благоприятно влияют на настроение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, повышают их умственную и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физическую работоспособность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При выполнении движений обогащается эмоциональное состояние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 Они испытывают чувство радости, подъема от проявленной при овладении двигательными действиями энергии, от раскованности и свободы их выполнения.</w:t>
      </w:r>
    </w:p>
    <w:p w:rsidR="00426CE9" w:rsidRPr="00426CE9" w:rsidRDefault="00426CE9" w:rsidP="00B8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CE9" w:rsidRPr="00426CE9" w:rsidRDefault="00426CE9" w:rsidP="00B8510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Во время выполнения движений детьми педагог активно формирует у них нравственно-волевые качества, целеустремленность, настойчивость, выдержку, смелость др. В процессе занятий дети учатся видеть и понимать тех, кто рядом, согласовывать свои действия с их действиями, проявлять сочувствие, поддержку; в нужный момент помочь преодолеть препятствия; не смеяться над тем, кто упал, проявляет неуверенность, неумение.</w:t>
      </w:r>
    </w:p>
    <w:p w:rsidR="00426CE9" w:rsidRPr="00426CE9" w:rsidRDefault="00426CE9" w:rsidP="00B8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старается показать зависимость общего результата от выполнения каждым ребенком определенных действий, от доброго и справедливого отношения к товарищам (помочь товарищу, если он не может выполнить правила игры, использовать вежливые формы предложения услуг, замечаний). Наличие игрового момента способствует поддержанию у всех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интереса к выполнению общей двигательной задачи, без чего невозможно достичь умения видеть другого, действовать с ним.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Взаимная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ответственность обеспечивает ребенку возможность самоутверждения, развивает уверенность, инициативность, формирует чувство товарищества.</w:t>
      </w:r>
    </w:p>
    <w:p w:rsidR="00426CE9" w:rsidRPr="00426CE9" w:rsidRDefault="00426CE9" w:rsidP="00B85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Полезны подвижные игры, в которых создается ситуация, усиливающая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взаимозависимость друг от друга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 Навыки общения, полученные в таких ситуациях, легче переносятся на другие виды деятельности, в обычные жизненные условия.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занятий физкультурой (игры – драматизации, спортивные и подвижные игры, спортивные упражнения, игры – эстафеты) происходит формирование самооценки. Ребенок оценивает свое </w:t>
      </w:r>
      <w:r w:rsidRPr="00426C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 непосредственным усилиям, которые он приложил для достижения поставленной цели. В связи с развитием самооценки развиваются такие личностные качества, как самоуважение, совесть, гордость. В сложных действиях проявляется воля ребенка - преодоление препятствий при достижении поставленной цели. Особенно важно поддерживать в детях желание и умение преодолевать препятствия, самостоятельно подбирая 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способ действия в зависимости от тех конкретных условия, которые сложились в данный момент.</w:t>
      </w:r>
    </w:p>
    <w:p w:rsidR="00426CE9" w:rsidRPr="00426CE9" w:rsidRDefault="00426CE9" w:rsidP="00B8510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Использование </w:t>
      </w:r>
      <w:proofErr w:type="spellStart"/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физминуток</w:t>
      </w:r>
      <w:proofErr w:type="spellEnd"/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занятиях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Содержание </w:t>
      </w:r>
      <w:r w:rsidRPr="00426C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«программы детского сада»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предусматривает значительный объем знаний и достаточно высокий уровень умственного развития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 Овладение знаниями осуществляется преимущественно на занятиях по развитию математических представлений, речи, изобразительной деятельности и других, где дети находятся в малоподвижном положении. Во время таких занятий значительную нагрузку испытывают органы зрения и слуха; мышцы кисти работающей руки; мышцы туловища, особенно спины, находящиеся в статическом состоянии. Следует отметить, что статическая нагрузка является самой тяжелой для дошкольников. Во время статического напряжения происходит снижение обмена веществ, замедление тока крови и кровоснабжения мозга, повышается артериальное давление, учащается пульс, нарушается дыхание, наблюдаются застойные явления в мышцах. Эти изменения приводят к снижению умственной работоспособности, утомлению, которое отрицательно сказывается на развитии ребенка, его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здоровье и поведении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 Следовательно, важно предупредить возникающее утомление, своевременно обнаружить первые его признаки и как можно быстрее снять их.</w:t>
      </w:r>
    </w:p>
    <w:p w:rsidR="00426CE9" w:rsidRPr="00426CE9" w:rsidRDefault="00426CE9" w:rsidP="00B851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Исследования показывают, что первые признаки утомления появляются у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средней группы на 7–9-й минуте занятия, старшей – на 10–12-й, подготовительной к школе – 12–14-й </w:t>
      </w:r>
      <w:r w:rsidRPr="00426C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(Н. Терехова, М. Антропова и др.)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 Эффективным средством предупреждения утомления, улучшения общего состояния являются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физические упражнения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426C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Физические</w:t>
      </w:r>
      <w:r w:rsidRPr="00426CE9">
        <w:rPr>
          <w:rFonts w:ascii="Times New Roman" w:eastAsia="Times New Roman" w:hAnsi="Times New Roman" w:cs="Times New Roman"/>
          <w:color w:val="111111"/>
          <w:sz w:val="28"/>
          <w:szCs w:val="28"/>
        </w:rPr>
        <w:t> упражнения особенно повышают последующую работоспособность при сложной умственной деятельности.</w:t>
      </w:r>
    </w:p>
    <w:p w:rsidR="00C24353" w:rsidRPr="00426CE9" w:rsidRDefault="00C24353" w:rsidP="00B851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4353" w:rsidRPr="00426CE9" w:rsidSect="001F3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26CE9"/>
    <w:rsid w:val="001F3C0D"/>
    <w:rsid w:val="002111B8"/>
    <w:rsid w:val="002D5975"/>
    <w:rsid w:val="00317448"/>
    <w:rsid w:val="00426CE9"/>
    <w:rsid w:val="00A21419"/>
    <w:rsid w:val="00B85103"/>
    <w:rsid w:val="00C2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6C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0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800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dszvezda</dc:creator>
  <cp:keywords/>
  <dc:description/>
  <cp:lastModifiedBy>zvezda1</cp:lastModifiedBy>
  <cp:revision>8</cp:revision>
  <dcterms:created xsi:type="dcterms:W3CDTF">2022-01-12T08:23:00Z</dcterms:created>
  <dcterms:modified xsi:type="dcterms:W3CDTF">2022-02-02T06:43:00Z</dcterms:modified>
</cp:coreProperties>
</file>