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42" w:rsidRDefault="002D7142" w:rsidP="002D71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область: «ФЭМП»</w:t>
      </w:r>
    </w:p>
    <w:p w:rsidR="002D7142" w:rsidRDefault="002D7142" w:rsidP="002D71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(интеграция с образовательными областями «Речевое раз</w:t>
      </w:r>
      <w:r w:rsidR="00C60A37">
        <w:rPr>
          <w:color w:val="000000"/>
          <w:sz w:val="28"/>
          <w:szCs w:val="28"/>
        </w:rPr>
        <w:t>витие», «Социально - коммуникативное</w:t>
      </w:r>
      <w:r>
        <w:rPr>
          <w:color w:val="000000"/>
          <w:sz w:val="28"/>
          <w:szCs w:val="28"/>
        </w:rPr>
        <w:t>»)</w:t>
      </w:r>
    </w:p>
    <w:p w:rsidR="002D7142" w:rsidRDefault="002D7142" w:rsidP="002D71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«Веселая математика»</w:t>
      </w:r>
    </w:p>
    <w:p w:rsidR="002D7142" w:rsidRDefault="002D7142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</w:p>
    <w:p w:rsidR="00A565CB" w:rsidRDefault="00A565CB" w:rsidP="002D714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Задачи</w:t>
      </w:r>
      <w:r>
        <w:rPr>
          <w:rStyle w:val="c1"/>
          <w:color w:val="111111"/>
          <w:sz w:val="28"/>
          <w:szCs w:val="28"/>
        </w:rPr>
        <w:t>: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Закрепить знания о геометрических фигурах;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Уметь отвечать на вопрос </w:t>
      </w:r>
      <w:r>
        <w:rPr>
          <w:rStyle w:val="c0"/>
          <w:i/>
          <w:iCs/>
          <w:color w:val="111111"/>
          <w:sz w:val="28"/>
          <w:szCs w:val="28"/>
        </w:rPr>
        <w:t>«сколько?»</w:t>
      </w:r>
      <w:r>
        <w:rPr>
          <w:rStyle w:val="c2"/>
          <w:color w:val="111111"/>
          <w:sz w:val="28"/>
          <w:szCs w:val="28"/>
        </w:rPr>
        <w:t> словами </w:t>
      </w:r>
      <w:r>
        <w:rPr>
          <w:rStyle w:val="c0"/>
          <w:i/>
          <w:iCs/>
          <w:color w:val="111111"/>
          <w:sz w:val="28"/>
          <w:szCs w:val="28"/>
        </w:rPr>
        <w:t>«один»</w:t>
      </w:r>
      <w:r>
        <w:rPr>
          <w:rStyle w:val="c2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«много»</w:t>
      </w:r>
      <w:r>
        <w:rPr>
          <w:rStyle w:val="c2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«ни одного»</w:t>
      </w:r>
      <w:r>
        <w:rPr>
          <w:rStyle w:val="c1"/>
          <w:color w:val="111111"/>
          <w:sz w:val="28"/>
          <w:szCs w:val="28"/>
        </w:rPr>
        <w:t>;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Уметь составлять группу из отдельных предметов и выделять из группы один предмет;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Учить детей приемам осязательного обследования формы предметов;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Развивать мелкую моторику рук.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Предварительная работа</w:t>
      </w:r>
      <w:r>
        <w:rPr>
          <w:rStyle w:val="c1"/>
          <w:color w:val="111111"/>
          <w:sz w:val="28"/>
          <w:szCs w:val="28"/>
        </w:rPr>
        <w:t>: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Учить обращать внимание на форму предметов при выполнении элементарных действий с игрушками и предметами в повседневной жизни;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Рассматривать один из множества предметов;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Игра </w:t>
      </w:r>
      <w:r>
        <w:rPr>
          <w:rStyle w:val="c0"/>
          <w:i/>
          <w:iCs/>
          <w:color w:val="111111"/>
          <w:sz w:val="28"/>
          <w:szCs w:val="28"/>
        </w:rPr>
        <w:t>«Разложи кубики по коробкам»</w:t>
      </w:r>
      <w:r>
        <w:rPr>
          <w:rStyle w:val="c1"/>
          <w:color w:val="111111"/>
          <w:sz w:val="28"/>
          <w:szCs w:val="28"/>
        </w:rPr>
        <w:t>;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Игра </w:t>
      </w:r>
      <w:r>
        <w:rPr>
          <w:rStyle w:val="c0"/>
          <w:i/>
          <w:iCs/>
          <w:color w:val="111111"/>
          <w:sz w:val="28"/>
          <w:szCs w:val="28"/>
        </w:rPr>
        <w:t>«Один и много»</w:t>
      </w:r>
      <w:r>
        <w:rPr>
          <w:rStyle w:val="c1"/>
          <w:color w:val="111111"/>
          <w:sz w:val="28"/>
          <w:szCs w:val="28"/>
        </w:rPr>
        <w:t>;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Игра </w:t>
      </w:r>
      <w:r>
        <w:rPr>
          <w:rStyle w:val="c0"/>
          <w:i/>
          <w:iCs/>
          <w:color w:val="111111"/>
          <w:sz w:val="28"/>
          <w:szCs w:val="28"/>
        </w:rPr>
        <w:t>«Чудесный мешочек»</w:t>
      </w:r>
      <w:r>
        <w:rPr>
          <w:rStyle w:val="c1"/>
          <w:color w:val="111111"/>
          <w:sz w:val="28"/>
          <w:szCs w:val="28"/>
        </w:rPr>
        <w:t>.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Программное содержание</w:t>
      </w:r>
      <w:r>
        <w:rPr>
          <w:rStyle w:val="c1"/>
          <w:color w:val="111111"/>
          <w:sz w:val="28"/>
          <w:szCs w:val="28"/>
        </w:rPr>
        <w:t>: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Образовательные задачи</w:t>
      </w:r>
      <w:r>
        <w:rPr>
          <w:rStyle w:val="c1"/>
          <w:color w:val="111111"/>
          <w:sz w:val="28"/>
          <w:szCs w:val="28"/>
        </w:rPr>
        <w:t>: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Уметь различать и называть цвета – красный, синий и другие;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Закрепить и обобщить знания о количестве предметов;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Слушать и понимать заданные вопросы воспитателем и понятно отвечать.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Развивающие задачи</w:t>
      </w:r>
      <w:r>
        <w:rPr>
          <w:rStyle w:val="c1"/>
          <w:color w:val="111111"/>
          <w:sz w:val="28"/>
          <w:szCs w:val="28"/>
        </w:rPr>
        <w:t>: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Развивать логическое мышление;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Расширять словарный запас детей;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Развивать наблюдательность, воображение;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Развивать слуховое и зрительное внимание.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Воспитательные задачи</w:t>
      </w:r>
      <w:r>
        <w:rPr>
          <w:rStyle w:val="c1"/>
          <w:color w:val="111111"/>
          <w:sz w:val="28"/>
          <w:szCs w:val="28"/>
        </w:rPr>
        <w:t>: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Воспитать доброту и отзывчивость;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Воспитать желание трудиться.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Оборудование и материалы:</w:t>
      </w:r>
      <w:r>
        <w:rPr>
          <w:rStyle w:val="c2"/>
          <w:color w:val="111111"/>
          <w:sz w:val="28"/>
          <w:szCs w:val="28"/>
        </w:rPr>
        <w:t> мягкая игрушка Зайчик, большой и маленький кубики, мешочек с геометрическими игрушками, большая и маленькая коробка </w:t>
      </w:r>
      <w:r>
        <w:rPr>
          <w:rStyle w:val="c0"/>
          <w:i/>
          <w:iCs/>
          <w:color w:val="111111"/>
          <w:sz w:val="28"/>
          <w:szCs w:val="28"/>
        </w:rPr>
        <w:t>(демонстративные)</w:t>
      </w:r>
      <w:r>
        <w:rPr>
          <w:rStyle w:val="c2"/>
          <w:color w:val="111111"/>
          <w:sz w:val="28"/>
          <w:szCs w:val="28"/>
        </w:rPr>
        <w:t>; на каждого ребенка по большому и маленькому кубику, тарелочки и кружочки синего цвета в розетках </w:t>
      </w:r>
      <w:r>
        <w:rPr>
          <w:rStyle w:val="c0"/>
          <w:i/>
          <w:iCs/>
          <w:color w:val="111111"/>
          <w:sz w:val="28"/>
          <w:szCs w:val="28"/>
        </w:rPr>
        <w:t>(раздаточные)</w:t>
      </w:r>
      <w:r>
        <w:rPr>
          <w:rStyle w:val="c1"/>
          <w:color w:val="111111"/>
          <w:sz w:val="28"/>
          <w:szCs w:val="28"/>
        </w:rPr>
        <w:t>.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Место проведения – на ковре и за столами </w:t>
      </w:r>
      <w:r>
        <w:rPr>
          <w:rStyle w:val="c0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2"/>
          <w:color w:val="111111"/>
          <w:sz w:val="28"/>
          <w:szCs w:val="28"/>
        </w:rPr>
        <w:t>групповая</w:t>
      </w:r>
      <w:proofErr w:type="gramEnd"/>
      <w:r>
        <w:rPr>
          <w:rStyle w:val="c0"/>
          <w:i/>
          <w:iCs/>
          <w:color w:val="111111"/>
          <w:sz w:val="28"/>
          <w:szCs w:val="28"/>
        </w:rPr>
        <w:t>)</w:t>
      </w:r>
      <w:r>
        <w:rPr>
          <w:rStyle w:val="c1"/>
          <w:color w:val="111111"/>
          <w:sz w:val="28"/>
          <w:szCs w:val="28"/>
        </w:rPr>
        <w:t>.</w:t>
      </w:r>
    </w:p>
    <w:p w:rsidR="00A565CB" w:rsidRDefault="00A565CB" w:rsidP="00A565CB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занятия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Введение в учебно-игровую ситуацию.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Введение сказочного героя Зайчика.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- Ребята, по дороге в детский сад я </w:t>
      </w:r>
      <w:proofErr w:type="gramStart"/>
      <w:r>
        <w:rPr>
          <w:rStyle w:val="c1"/>
          <w:color w:val="111111"/>
          <w:sz w:val="28"/>
          <w:szCs w:val="28"/>
        </w:rPr>
        <w:t>встретила</w:t>
      </w:r>
      <w:proofErr w:type="gramEnd"/>
      <w:r>
        <w:rPr>
          <w:rStyle w:val="c1"/>
          <w:color w:val="111111"/>
          <w:sz w:val="28"/>
          <w:szCs w:val="28"/>
        </w:rPr>
        <w:t>… догадайтесь, кого?.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Длинное ухо,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Комочек пуха,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Прыгает ловко,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Любит морковку?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Кто зимой белый, а летом серый? Правильно это Зайка.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Основная часть.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Игра </w:t>
      </w:r>
      <w:r>
        <w:rPr>
          <w:rStyle w:val="c0"/>
          <w:i/>
          <w:iCs/>
          <w:color w:val="111111"/>
          <w:sz w:val="28"/>
          <w:szCs w:val="28"/>
        </w:rPr>
        <w:t>«Разложи кубики по коробкам»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0"/>
          <w:i/>
          <w:iCs/>
          <w:color w:val="111111"/>
          <w:sz w:val="28"/>
          <w:szCs w:val="28"/>
        </w:rPr>
        <w:t>(на ковре)</w:t>
      </w:r>
      <w:r>
        <w:rPr>
          <w:rStyle w:val="c1"/>
          <w:color w:val="111111"/>
          <w:sz w:val="28"/>
          <w:szCs w:val="28"/>
        </w:rPr>
        <w:t>.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Дети что-то Зайка грустный. Почему ты такой грустный? </w:t>
      </w:r>
      <w:r>
        <w:rPr>
          <w:rStyle w:val="c0"/>
          <w:i/>
          <w:iCs/>
          <w:color w:val="111111"/>
          <w:sz w:val="28"/>
          <w:szCs w:val="28"/>
        </w:rPr>
        <w:t>(воспитатель прикладывает зайку к уху)</w:t>
      </w:r>
      <w:r>
        <w:rPr>
          <w:rStyle w:val="c2"/>
          <w:color w:val="111111"/>
          <w:sz w:val="28"/>
          <w:szCs w:val="28"/>
        </w:rPr>
        <w:t>. Он говорит, что у него рассыпались коробочки с кубиками. Ой, посмотрите: сколько у нас на ковре кубиков. Давайте мы с вами их рассмотрим. Дима, скажи, пожалуйста, какие кубики по величине? </w:t>
      </w:r>
      <w:r>
        <w:rPr>
          <w:rStyle w:val="c0"/>
          <w:i/>
          <w:iCs/>
          <w:color w:val="111111"/>
          <w:sz w:val="28"/>
          <w:szCs w:val="28"/>
        </w:rPr>
        <w:t>(большие и маленькие)</w:t>
      </w:r>
      <w:r>
        <w:rPr>
          <w:rStyle w:val="c2"/>
          <w:color w:val="111111"/>
          <w:sz w:val="28"/>
          <w:szCs w:val="28"/>
        </w:rPr>
        <w:t>. А какого цвета? </w:t>
      </w:r>
      <w:r>
        <w:rPr>
          <w:rStyle w:val="c0"/>
          <w:i/>
          <w:iCs/>
          <w:color w:val="111111"/>
          <w:sz w:val="28"/>
          <w:szCs w:val="28"/>
        </w:rPr>
        <w:t>(синий, красный и другие)</w:t>
      </w:r>
      <w:r>
        <w:rPr>
          <w:rStyle w:val="c1"/>
          <w:color w:val="111111"/>
          <w:sz w:val="28"/>
          <w:szCs w:val="28"/>
        </w:rPr>
        <w:t>.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Воспитатель прикладывает зайца к уху и слушает.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- Ребята, а теперь Зайка просит разложить кубики по коробкам, но сложить их так – большие кубики в большую коробку, а маленькие – в маленькую коробку. Давайте поможем Зайке. </w:t>
      </w:r>
      <w:proofErr w:type="gramStart"/>
      <w:r>
        <w:rPr>
          <w:rStyle w:val="c2"/>
          <w:color w:val="111111"/>
          <w:sz w:val="28"/>
          <w:szCs w:val="28"/>
        </w:rPr>
        <w:t>Посмотрим на ковер, где лежат кубики, и покажите где большие кубики, где маленькие… (показывать надо сначала воспитателю для примера, потом дети.</w:t>
      </w:r>
      <w:proofErr w:type="gramEnd"/>
      <w:r>
        <w:rPr>
          <w:rStyle w:val="c2"/>
          <w:color w:val="111111"/>
          <w:sz w:val="28"/>
          <w:szCs w:val="28"/>
        </w:rPr>
        <w:t xml:space="preserve"> </w:t>
      </w:r>
      <w:proofErr w:type="gramStart"/>
      <w:r>
        <w:rPr>
          <w:rStyle w:val="c2"/>
          <w:color w:val="111111"/>
          <w:sz w:val="28"/>
          <w:szCs w:val="28"/>
        </w:rPr>
        <w:t>Спрашивать </w:t>
      </w:r>
      <w:r>
        <w:rPr>
          <w:rStyle w:val="c0"/>
          <w:i/>
          <w:iCs/>
          <w:color w:val="111111"/>
          <w:sz w:val="28"/>
          <w:szCs w:val="28"/>
        </w:rPr>
        <w:t>«Какая коробка?»</w:t>
      </w:r>
      <w:r>
        <w:rPr>
          <w:rStyle w:val="c2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«Какой кубик?»</w:t>
      </w:r>
      <w:r>
        <w:rPr>
          <w:rStyle w:val="c1"/>
          <w:color w:val="111111"/>
          <w:sz w:val="28"/>
          <w:szCs w:val="28"/>
        </w:rPr>
        <w:t> и сопровождать действиями).</w:t>
      </w:r>
      <w:proofErr w:type="gramEnd"/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Молодцы! Вы помогли Зайчику. Посмотрите, вот он как улыбается вам! Он очень доволен.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111111"/>
          <w:sz w:val="28"/>
          <w:szCs w:val="28"/>
        </w:rPr>
        <w:t>Физминутка</w:t>
      </w:r>
      <w:proofErr w:type="spellEnd"/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Зайка маленький стоит,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Зайка беленький сидит.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Зайка прыгает и пляшет,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Зайка лапкой детям машет!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Игра </w:t>
      </w:r>
      <w:r>
        <w:rPr>
          <w:rStyle w:val="c0"/>
          <w:i/>
          <w:iCs/>
          <w:color w:val="111111"/>
          <w:sz w:val="28"/>
          <w:szCs w:val="28"/>
        </w:rPr>
        <w:t>«Один и много»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0"/>
          <w:i/>
          <w:iCs/>
          <w:color w:val="111111"/>
          <w:sz w:val="28"/>
          <w:szCs w:val="28"/>
        </w:rPr>
        <w:t>(за столами)</w:t>
      </w:r>
      <w:r>
        <w:rPr>
          <w:rStyle w:val="c1"/>
          <w:color w:val="111111"/>
          <w:sz w:val="28"/>
          <w:szCs w:val="28"/>
        </w:rPr>
        <w:t>.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Тарелочки разложены на столе. На каждого ребенка раздается тарелочка и коробочка с кружочками синего цвета.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- Ребята, посмотрите у каждого из вас на столе лежат тарелочки. </w:t>
      </w:r>
      <w:proofErr w:type="gramStart"/>
      <w:r>
        <w:rPr>
          <w:rStyle w:val="c2"/>
          <w:color w:val="111111"/>
          <w:sz w:val="28"/>
          <w:szCs w:val="28"/>
        </w:rPr>
        <w:t>Какой она формы? </w:t>
      </w:r>
      <w:r>
        <w:rPr>
          <w:rStyle w:val="c0"/>
          <w:i/>
          <w:iCs/>
          <w:color w:val="111111"/>
          <w:sz w:val="28"/>
          <w:szCs w:val="28"/>
        </w:rPr>
        <w:t>(круглая)</w:t>
      </w:r>
      <w:r>
        <w:rPr>
          <w:rStyle w:val="c2"/>
          <w:color w:val="111111"/>
          <w:sz w:val="28"/>
          <w:szCs w:val="28"/>
        </w:rPr>
        <w:t>.</w:t>
      </w:r>
      <w:proofErr w:type="gramEnd"/>
      <w:r>
        <w:rPr>
          <w:rStyle w:val="c2"/>
          <w:color w:val="111111"/>
          <w:sz w:val="28"/>
          <w:szCs w:val="28"/>
        </w:rPr>
        <w:t xml:space="preserve"> Вот тут перед вами коробочки. Посмотрите, что в них лежит? </w:t>
      </w:r>
      <w:r>
        <w:rPr>
          <w:rStyle w:val="c0"/>
          <w:i/>
          <w:iCs/>
          <w:color w:val="111111"/>
          <w:sz w:val="28"/>
          <w:szCs w:val="28"/>
        </w:rPr>
        <w:t>(кружочки)</w:t>
      </w:r>
      <w:r>
        <w:rPr>
          <w:rStyle w:val="c2"/>
          <w:color w:val="111111"/>
          <w:sz w:val="28"/>
          <w:szCs w:val="28"/>
        </w:rPr>
        <w:t>. Скажите, пожалуйста, а какого они цвета? </w:t>
      </w:r>
      <w:r>
        <w:rPr>
          <w:rStyle w:val="c0"/>
          <w:i/>
          <w:iCs/>
          <w:color w:val="111111"/>
          <w:sz w:val="28"/>
          <w:szCs w:val="28"/>
        </w:rPr>
        <w:t>(синего)</w:t>
      </w:r>
      <w:r>
        <w:rPr>
          <w:rStyle w:val="c2"/>
          <w:color w:val="111111"/>
          <w:sz w:val="28"/>
          <w:szCs w:val="28"/>
        </w:rPr>
        <w:t xml:space="preserve">. Молодцы! Теперь </w:t>
      </w:r>
      <w:proofErr w:type="gramStart"/>
      <w:r>
        <w:rPr>
          <w:rStyle w:val="c2"/>
          <w:color w:val="111111"/>
          <w:sz w:val="28"/>
          <w:szCs w:val="28"/>
        </w:rPr>
        <w:t>назовите</w:t>
      </w:r>
      <w:proofErr w:type="gramEnd"/>
      <w:r>
        <w:rPr>
          <w:rStyle w:val="c2"/>
          <w:color w:val="111111"/>
          <w:sz w:val="28"/>
          <w:szCs w:val="28"/>
        </w:rPr>
        <w:t xml:space="preserve"> сколько их? </w:t>
      </w:r>
      <w:r>
        <w:rPr>
          <w:rStyle w:val="c0"/>
          <w:i/>
          <w:iCs/>
          <w:color w:val="111111"/>
          <w:sz w:val="28"/>
          <w:szCs w:val="28"/>
        </w:rPr>
        <w:t>(много)</w:t>
      </w:r>
      <w:r>
        <w:rPr>
          <w:rStyle w:val="c2"/>
          <w:color w:val="111111"/>
          <w:sz w:val="28"/>
          <w:szCs w:val="28"/>
        </w:rPr>
        <w:t>. Хорошо! А на тарелочке? </w:t>
      </w:r>
      <w:r>
        <w:rPr>
          <w:rStyle w:val="c0"/>
          <w:i/>
          <w:iCs/>
          <w:color w:val="111111"/>
          <w:sz w:val="28"/>
          <w:szCs w:val="28"/>
        </w:rPr>
        <w:t>(ни одного)</w:t>
      </w:r>
      <w:r>
        <w:rPr>
          <w:rStyle w:val="c1"/>
          <w:color w:val="111111"/>
          <w:sz w:val="28"/>
          <w:szCs w:val="28"/>
        </w:rPr>
        <w:t>.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 показывает задание на примере одного ребенка и </w:t>
      </w:r>
      <w:r>
        <w:rPr>
          <w:rStyle w:val="c2"/>
          <w:color w:val="111111"/>
          <w:sz w:val="28"/>
          <w:szCs w:val="28"/>
          <w:u w:val="single"/>
        </w:rPr>
        <w:t>говорит</w:t>
      </w:r>
      <w:r>
        <w:rPr>
          <w:rStyle w:val="c1"/>
          <w:color w:val="111111"/>
          <w:sz w:val="28"/>
          <w:szCs w:val="28"/>
        </w:rPr>
        <w:t>: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- Возьмите по одному кругу и положите на тарелочку. </w:t>
      </w:r>
      <w:proofErr w:type="gramStart"/>
      <w:r>
        <w:rPr>
          <w:rStyle w:val="c2"/>
          <w:color w:val="111111"/>
          <w:sz w:val="28"/>
          <w:szCs w:val="28"/>
        </w:rPr>
        <w:t>Сколько кружков лежат</w:t>
      </w:r>
      <w:proofErr w:type="gramEnd"/>
      <w:r>
        <w:rPr>
          <w:rStyle w:val="c2"/>
          <w:color w:val="111111"/>
          <w:sz w:val="28"/>
          <w:szCs w:val="28"/>
        </w:rPr>
        <w:t xml:space="preserve"> на тарелке? </w:t>
      </w:r>
      <w:r>
        <w:rPr>
          <w:rStyle w:val="c0"/>
          <w:i/>
          <w:iCs/>
          <w:color w:val="111111"/>
          <w:sz w:val="28"/>
          <w:szCs w:val="28"/>
        </w:rPr>
        <w:t>(один)</w:t>
      </w:r>
      <w:r>
        <w:rPr>
          <w:rStyle w:val="c2"/>
          <w:color w:val="111111"/>
          <w:sz w:val="28"/>
          <w:szCs w:val="28"/>
        </w:rPr>
        <w:t>. Сколько осталось в коробке? </w:t>
      </w:r>
      <w:r>
        <w:rPr>
          <w:rStyle w:val="c0"/>
          <w:i/>
          <w:iCs/>
          <w:color w:val="111111"/>
          <w:sz w:val="28"/>
          <w:szCs w:val="28"/>
        </w:rPr>
        <w:t>(много)</w:t>
      </w:r>
      <w:r>
        <w:rPr>
          <w:rStyle w:val="c2"/>
          <w:color w:val="111111"/>
          <w:sz w:val="28"/>
          <w:szCs w:val="28"/>
        </w:rPr>
        <w:t>. Молодцы! Теперь надо сделать так, чтобы на тарелке стало много кружков, а в коробочке ни одного. Переложите их. </w:t>
      </w:r>
      <w:r>
        <w:rPr>
          <w:rStyle w:val="c0"/>
          <w:i/>
          <w:iCs/>
          <w:color w:val="111111"/>
          <w:sz w:val="28"/>
          <w:szCs w:val="28"/>
        </w:rPr>
        <w:t>(Дети самостоятельно выполняют задание)</w:t>
      </w:r>
      <w:r>
        <w:rPr>
          <w:rStyle w:val="c1"/>
          <w:color w:val="111111"/>
          <w:sz w:val="28"/>
          <w:szCs w:val="28"/>
        </w:rPr>
        <w:t>.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Сколько кружков в коробочке? </w:t>
      </w:r>
      <w:r>
        <w:rPr>
          <w:rStyle w:val="c0"/>
          <w:i/>
          <w:iCs/>
          <w:color w:val="111111"/>
          <w:sz w:val="28"/>
          <w:szCs w:val="28"/>
        </w:rPr>
        <w:t>(ни одного)</w:t>
      </w:r>
      <w:r>
        <w:rPr>
          <w:rStyle w:val="c2"/>
          <w:color w:val="111111"/>
          <w:sz w:val="28"/>
          <w:szCs w:val="28"/>
        </w:rPr>
        <w:t>. У вас на тарелочке? </w:t>
      </w:r>
      <w:r>
        <w:rPr>
          <w:rStyle w:val="c0"/>
          <w:i/>
          <w:iCs/>
          <w:color w:val="111111"/>
          <w:sz w:val="28"/>
          <w:szCs w:val="28"/>
        </w:rPr>
        <w:t>(много)</w:t>
      </w:r>
      <w:r>
        <w:rPr>
          <w:rStyle w:val="c2"/>
          <w:color w:val="111111"/>
          <w:sz w:val="28"/>
          <w:szCs w:val="28"/>
        </w:rPr>
        <w:t xml:space="preserve">. А вот у </w:t>
      </w:r>
      <w:proofErr w:type="gramStart"/>
      <w:r>
        <w:rPr>
          <w:rStyle w:val="c2"/>
          <w:color w:val="111111"/>
          <w:sz w:val="28"/>
          <w:szCs w:val="28"/>
        </w:rPr>
        <w:t>Зайчика</w:t>
      </w:r>
      <w:proofErr w:type="gramEnd"/>
      <w:r>
        <w:rPr>
          <w:rStyle w:val="c2"/>
          <w:color w:val="111111"/>
          <w:sz w:val="28"/>
          <w:szCs w:val="28"/>
        </w:rPr>
        <w:t xml:space="preserve"> сколько кружков? </w:t>
      </w:r>
      <w:r>
        <w:rPr>
          <w:rStyle w:val="c0"/>
          <w:i/>
          <w:iCs/>
          <w:color w:val="111111"/>
          <w:sz w:val="28"/>
          <w:szCs w:val="28"/>
        </w:rPr>
        <w:t>(ни одного)</w:t>
      </w:r>
      <w:r>
        <w:rPr>
          <w:rStyle w:val="c2"/>
          <w:color w:val="111111"/>
          <w:sz w:val="28"/>
          <w:szCs w:val="28"/>
        </w:rPr>
        <w:t>. Давайте, каждый из вас положит к нему на тарелку по одному кружочку</w:t>
      </w:r>
      <w:proofErr w:type="gramStart"/>
      <w:r>
        <w:rPr>
          <w:rStyle w:val="c2"/>
          <w:color w:val="111111"/>
          <w:sz w:val="28"/>
          <w:szCs w:val="28"/>
        </w:rPr>
        <w:t>… Т</w:t>
      </w:r>
      <w:proofErr w:type="gramEnd"/>
      <w:r>
        <w:rPr>
          <w:rStyle w:val="c2"/>
          <w:color w:val="111111"/>
          <w:sz w:val="28"/>
          <w:szCs w:val="28"/>
        </w:rPr>
        <w:t xml:space="preserve">ак, вот посмотрим на тарелочку у Зайчика и ответьте мне, пожалуйста, сколько стало кружочков у </w:t>
      </w:r>
      <w:r>
        <w:rPr>
          <w:rStyle w:val="c2"/>
          <w:color w:val="111111"/>
          <w:sz w:val="28"/>
          <w:szCs w:val="28"/>
        </w:rPr>
        <w:lastRenderedPageBreak/>
        <w:t>Зайки? </w:t>
      </w:r>
      <w:r>
        <w:rPr>
          <w:rStyle w:val="c0"/>
          <w:i/>
          <w:iCs/>
          <w:color w:val="111111"/>
          <w:sz w:val="28"/>
          <w:szCs w:val="28"/>
        </w:rPr>
        <w:t>(много)</w:t>
      </w:r>
      <w:r>
        <w:rPr>
          <w:rStyle w:val="c2"/>
          <w:color w:val="111111"/>
          <w:sz w:val="28"/>
          <w:szCs w:val="28"/>
        </w:rPr>
        <w:t xml:space="preserve">. Было ни одного, а стало много. Хорошо вы постарались. </w:t>
      </w:r>
      <w:proofErr w:type="gramStart"/>
      <w:r>
        <w:rPr>
          <w:rStyle w:val="c2"/>
          <w:color w:val="111111"/>
          <w:sz w:val="28"/>
          <w:szCs w:val="28"/>
        </w:rPr>
        <w:t>Может</w:t>
      </w:r>
      <w:proofErr w:type="gramEnd"/>
      <w:r>
        <w:rPr>
          <w:rStyle w:val="c2"/>
          <w:color w:val="111111"/>
          <w:sz w:val="28"/>
          <w:szCs w:val="28"/>
        </w:rPr>
        <w:t xml:space="preserve"> подарим эту тарелочку Зайчику? </w:t>
      </w:r>
      <w:r>
        <w:rPr>
          <w:rStyle w:val="c0"/>
          <w:i/>
          <w:iCs/>
          <w:color w:val="111111"/>
          <w:sz w:val="28"/>
          <w:szCs w:val="28"/>
        </w:rPr>
        <w:t>(отдают зайцу)</w:t>
      </w:r>
      <w:r>
        <w:rPr>
          <w:rStyle w:val="c1"/>
          <w:color w:val="111111"/>
          <w:sz w:val="28"/>
          <w:szCs w:val="28"/>
        </w:rPr>
        <w:t>.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 </w:t>
      </w:r>
      <w:r>
        <w:rPr>
          <w:rStyle w:val="c0"/>
          <w:i/>
          <w:iCs/>
          <w:color w:val="111111"/>
          <w:sz w:val="28"/>
          <w:szCs w:val="28"/>
        </w:rPr>
        <w:t>«Спасибо дети!»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0"/>
          <w:i/>
          <w:iCs/>
          <w:color w:val="111111"/>
          <w:sz w:val="28"/>
          <w:szCs w:val="28"/>
        </w:rPr>
        <w:t>(говорит зайка)</w:t>
      </w:r>
      <w:r>
        <w:rPr>
          <w:rStyle w:val="c1"/>
          <w:color w:val="111111"/>
          <w:sz w:val="28"/>
          <w:szCs w:val="28"/>
        </w:rPr>
        <w:t>.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Вот какие молодцы помогли собрать большие и маленькие кубики Зайчику и раскладывали кружочки.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Ребята, а вы знаете какой скоро праздник</w:t>
      </w:r>
      <w:proofErr w:type="gramStart"/>
      <w:r>
        <w:rPr>
          <w:rStyle w:val="c1"/>
          <w:color w:val="111111"/>
          <w:sz w:val="28"/>
          <w:szCs w:val="28"/>
        </w:rPr>
        <w:t xml:space="preserve">?. </w:t>
      </w:r>
      <w:proofErr w:type="gramEnd"/>
      <w:r>
        <w:rPr>
          <w:rStyle w:val="c1"/>
          <w:color w:val="111111"/>
          <w:sz w:val="28"/>
          <w:szCs w:val="28"/>
        </w:rPr>
        <w:t>Правильно, Новый год! На Новый год все веселятся, играют. Вот и зайчик хочет с вами поиграть.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 Игра </w:t>
      </w:r>
      <w:r>
        <w:rPr>
          <w:rStyle w:val="c0"/>
          <w:i/>
          <w:iCs/>
          <w:color w:val="111111"/>
          <w:sz w:val="28"/>
          <w:szCs w:val="28"/>
        </w:rPr>
        <w:t>«Чудесный мешочек»</w:t>
      </w:r>
      <w:r>
        <w:rPr>
          <w:rStyle w:val="c1"/>
          <w:color w:val="111111"/>
          <w:sz w:val="28"/>
          <w:szCs w:val="28"/>
        </w:rPr>
        <w:t>.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– чудесный мешочек,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Вам, ребята, я дружочек.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Очень хочется мне знать,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 вы любите играть?</w:t>
      </w:r>
    </w:p>
    <w:p w:rsidR="00A565CB" w:rsidRDefault="00A565CB" w:rsidP="00A565C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Дети </w:t>
      </w:r>
      <w:proofErr w:type="gramStart"/>
      <w:r>
        <w:rPr>
          <w:rStyle w:val="c1"/>
          <w:color w:val="111111"/>
          <w:sz w:val="28"/>
          <w:szCs w:val="28"/>
        </w:rPr>
        <w:t>рассматривают</w:t>
      </w:r>
      <w:proofErr w:type="gramEnd"/>
      <w:r>
        <w:rPr>
          <w:rStyle w:val="c1"/>
          <w:color w:val="111111"/>
          <w:sz w:val="28"/>
          <w:szCs w:val="28"/>
        </w:rPr>
        <w:t xml:space="preserve"> что в мешочке. Достают фигуру, определяют форму, цвет. Затем закрывают глаза, а взрослый прячет фигуру в мешочек. Каждый ребенок на ощупь определяет форму фигуры, называет форму.</w:t>
      </w:r>
    </w:p>
    <w:p w:rsidR="00A565CB" w:rsidRDefault="00A565CB" w:rsidP="00A565C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 с воспитателем благодарят Зайчика за игру и говорят </w:t>
      </w:r>
      <w:r>
        <w:rPr>
          <w:rStyle w:val="c2"/>
          <w:color w:val="111111"/>
          <w:sz w:val="28"/>
          <w:szCs w:val="28"/>
          <w:u w:val="single"/>
        </w:rPr>
        <w:t>ему</w:t>
      </w:r>
      <w:r>
        <w:rPr>
          <w:rStyle w:val="c2"/>
          <w:color w:val="111111"/>
          <w:sz w:val="28"/>
          <w:szCs w:val="28"/>
        </w:rPr>
        <w:t>: </w:t>
      </w:r>
      <w:r>
        <w:rPr>
          <w:rStyle w:val="c0"/>
          <w:i/>
          <w:iCs/>
          <w:color w:val="111111"/>
          <w:sz w:val="28"/>
          <w:szCs w:val="28"/>
        </w:rPr>
        <w:t>«До свидания!»</w:t>
      </w:r>
      <w:r>
        <w:rPr>
          <w:rStyle w:val="c1"/>
          <w:color w:val="111111"/>
          <w:sz w:val="28"/>
          <w:szCs w:val="28"/>
        </w:rPr>
        <w:t>.</w:t>
      </w:r>
    </w:p>
    <w:p w:rsidR="00842EF4" w:rsidRDefault="00842EF4"/>
    <w:sectPr w:rsidR="00842EF4" w:rsidSect="0094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5CB"/>
    <w:rsid w:val="002D7142"/>
    <w:rsid w:val="00842EF4"/>
    <w:rsid w:val="009467B2"/>
    <w:rsid w:val="00A565CB"/>
    <w:rsid w:val="00C6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5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565CB"/>
  </w:style>
  <w:style w:type="character" w:customStyle="1" w:styleId="c1">
    <w:name w:val="c1"/>
    <w:basedOn w:val="a0"/>
    <w:rsid w:val="00A565CB"/>
  </w:style>
  <w:style w:type="paragraph" w:customStyle="1" w:styleId="c6">
    <w:name w:val="c6"/>
    <w:basedOn w:val="a"/>
    <w:rsid w:val="00A5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65CB"/>
  </w:style>
  <w:style w:type="character" w:customStyle="1" w:styleId="c5">
    <w:name w:val="c5"/>
    <w:basedOn w:val="a0"/>
    <w:rsid w:val="00A565CB"/>
  </w:style>
  <w:style w:type="paragraph" w:customStyle="1" w:styleId="c16">
    <w:name w:val="c16"/>
    <w:basedOn w:val="a"/>
    <w:rsid w:val="00A5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2019-03-20T13:19:00Z</dcterms:created>
  <dcterms:modified xsi:type="dcterms:W3CDTF">2019-03-22T00:49:00Z</dcterms:modified>
</cp:coreProperties>
</file>