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AB8DDA0" w14:textId="469BE292" w:rsidR="00223EA7" w:rsidRDefault="00223EA7" w:rsidP="00223EA7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rStyle w:val="a4"/>
          <w:color w:val="111111"/>
          <w:sz w:val="36"/>
          <w:szCs w:val="36"/>
          <w:bdr w:val="none" w:sz="0" w:space="0" w:color="auto" w:frame="1"/>
        </w:rPr>
      </w:pPr>
      <w:r w:rsidRPr="00223EA7">
        <w:rPr>
          <w:rStyle w:val="a4"/>
          <w:color w:val="111111"/>
          <w:sz w:val="36"/>
          <w:szCs w:val="36"/>
          <w:bdr w:val="none" w:sz="0" w:space="0" w:color="auto" w:frame="1"/>
        </w:rPr>
        <w:t>Проект «Огород на окне»</w:t>
      </w:r>
    </w:p>
    <w:p w14:paraId="654FE4D6" w14:textId="77777777" w:rsidR="00223EA7" w:rsidRPr="00223EA7" w:rsidRDefault="00223EA7" w:rsidP="00223EA7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sz w:val="36"/>
          <w:szCs w:val="36"/>
        </w:rPr>
      </w:pPr>
    </w:p>
    <w:p w14:paraId="43B25543" w14:textId="450AD1DD" w:rsidR="00223EA7" w:rsidRPr="00223EA7" w:rsidRDefault="00223EA7" w:rsidP="00223EA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223EA7">
        <w:rPr>
          <w:rStyle w:val="a4"/>
          <w:color w:val="111111"/>
          <w:sz w:val="28"/>
          <w:szCs w:val="28"/>
          <w:bdr w:val="none" w:sz="0" w:space="0" w:color="auto" w:frame="1"/>
        </w:rPr>
        <w:t>Вид проекта: познавательно-исследовательский</w:t>
      </w:r>
    </w:p>
    <w:p w14:paraId="1361231E" w14:textId="67B867A8" w:rsidR="00223EA7" w:rsidRPr="00223EA7" w:rsidRDefault="00223EA7" w:rsidP="00223EA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223EA7">
        <w:rPr>
          <w:rStyle w:val="a4"/>
          <w:color w:val="111111"/>
          <w:sz w:val="28"/>
          <w:szCs w:val="28"/>
          <w:bdr w:val="none" w:sz="0" w:space="0" w:color="auto" w:frame="1"/>
        </w:rPr>
        <w:t>Участники проекта:</w:t>
      </w:r>
      <w:r w:rsidRPr="00223EA7">
        <w:rPr>
          <w:color w:val="111111"/>
          <w:sz w:val="28"/>
          <w:szCs w:val="28"/>
        </w:rPr>
        <w:t> дети младшей группы</w:t>
      </w:r>
      <w:r w:rsidR="006842A4">
        <w:rPr>
          <w:color w:val="111111"/>
          <w:sz w:val="28"/>
          <w:szCs w:val="28"/>
        </w:rPr>
        <w:t xml:space="preserve"> «Теремок»</w:t>
      </w:r>
      <w:r w:rsidRPr="00223EA7">
        <w:rPr>
          <w:color w:val="111111"/>
          <w:sz w:val="28"/>
          <w:szCs w:val="28"/>
        </w:rPr>
        <w:t>, воспитател</w:t>
      </w:r>
      <w:r>
        <w:rPr>
          <w:color w:val="111111"/>
          <w:sz w:val="28"/>
          <w:szCs w:val="28"/>
        </w:rPr>
        <w:t>и</w:t>
      </w:r>
      <w:r w:rsidR="006842A4" w:rsidRPr="006842A4">
        <w:rPr>
          <w:color w:val="111111"/>
          <w:sz w:val="28"/>
          <w:szCs w:val="28"/>
        </w:rPr>
        <w:t xml:space="preserve"> (</w:t>
      </w:r>
      <w:r w:rsidR="006842A4">
        <w:rPr>
          <w:color w:val="111111"/>
          <w:sz w:val="28"/>
          <w:szCs w:val="28"/>
        </w:rPr>
        <w:t>Жарова Т.Н., Максимова И.Г.</w:t>
      </w:r>
      <w:r w:rsidR="006842A4" w:rsidRPr="006842A4">
        <w:rPr>
          <w:color w:val="111111"/>
          <w:sz w:val="28"/>
          <w:szCs w:val="28"/>
        </w:rPr>
        <w:t>)</w:t>
      </w:r>
      <w:r w:rsidRPr="00223EA7">
        <w:rPr>
          <w:color w:val="111111"/>
          <w:sz w:val="28"/>
          <w:szCs w:val="28"/>
        </w:rPr>
        <w:t>, родители.</w:t>
      </w:r>
    </w:p>
    <w:p w14:paraId="108CFA63" w14:textId="0BC43C6F" w:rsidR="00223EA7" w:rsidRPr="00223EA7" w:rsidRDefault="00223EA7" w:rsidP="00223EA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223EA7">
        <w:rPr>
          <w:rStyle w:val="a4"/>
          <w:color w:val="111111"/>
          <w:sz w:val="28"/>
          <w:szCs w:val="28"/>
          <w:bdr w:val="none" w:sz="0" w:space="0" w:color="auto" w:frame="1"/>
        </w:rPr>
        <w:t>Актуальность темы</w:t>
      </w:r>
      <w:r>
        <w:rPr>
          <w:rStyle w:val="a4"/>
          <w:color w:val="111111"/>
          <w:sz w:val="28"/>
          <w:szCs w:val="28"/>
          <w:bdr w:val="none" w:sz="0" w:space="0" w:color="auto" w:frame="1"/>
        </w:rPr>
        <w:t>:</w:t>
      </w:r>
    </w:p>
    <w:p w14:paraId="0B6E5C32" w14:textId="77777777" w:rsidR="00223EA7" w:rsidRPr="00223EA7" w:rsidRDefault="00223EA7" w:rsidP="00223EA7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223EA7">
        <w:rPr>
          <w:color w:val="111111"/>
          <w:sz w:val="28"/>
          <w:szCs w:val="28"/>
        </w:rPr>
        <w:t>«Расскажи – и я забуду, покажи – и я запомню, дай попробовать и я пойму»</w:t>
      </w:r>
    </w:p>
    <w:p w14:paraId="23D38E6E" w14:textId="77777777" w:rsidR="00223EA7" w:rsidRPr="00223EA7" w:rsidRDefault="00223EA7" w:rsidP="00223EA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223EA7">
        <w:rPr>
          <w:i/>
          <w:iCs/>
          <w:color w:val="111111"/>
          <w:sz w:val="28"/>
          <w:szCs w:val="28"/>
          <w:bdr w:val="none" w:sz="0" w:space="0" w:color="auto" w:frame="1"/>
        </w:rPr>
        <w:t>Китайская пословица</w:t>
      </w:r>
    </w:p>
    <w:p w14:paraId="060BE882" w14:textId="77777777" w:rsidR="00223EA7" w:rsidRPr="00223EA7" w:rsidRDefault="00223EA7" w:rsidP="00223EA7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223EA7">
        <w:rPr>
          <w:color w:val="111111"/>
          <w:sz w:val="28"/>
          <w:szCs w:val="28"/>
        </w:rPr>
        <w:t>Весна – это пора пробуждения природы и начало огородного сезона. Поскольку мы живем в селе, почти в каждом доме на окошке появляется рассада. А она такая разная: у одной тоненькие стебелечки, у другой – толстенькие. А листики? И круглые, и овальные, и ажурные, и гладкие, и мохнатенькие. И как же хочется это все не только рассмотреть, но и потрогать, понюхать, полить. Но детям строго-настрого наказывают не трогать эти интересные растения. А ребенок познает мир, активно взаимодействуя с ним, а не пассивно наблюдая.</w:t>
      </w:r>
    </w:p>
    <w:p w14:paraId="11E36ED7" w14:textId="310FC44D" w:rsidR="00223EA7" w:rsidRPr="00223EA7" w:rsidRDefault="00223EA7" w:rsidP="00223EA7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223EA7">
        <w:rPr>
          <w:color w:val="111111"/>
          <w:sz w:val="28"/>
          <w:szCs w:val="28"/>
        </w:rPr>
        <w:t>Беседуя с детьми, выяснил</w:t>
      </w:r>
      <w:r>
        <w:rPr>
          <w:color w:val="111111"/>
          <w:sz w:val="28"/>
          <w:szCs w:val="28"/>
        </w:rPr>
        <w:t>и</w:t>
      </w:r>
      <w:r w:rsidRPr="00223EA7">
        <w:rPr>
          <w:color w:val="111111"/>
          <w:sz w:val="28"/>
          <w:szCs w:val="28"/>
        </w:rPr>
        <w:t>, что дети называют овощи, знают, где они растут, понимают, что мамы и бабушки высаживают рассаду в огороде, сеют семена. Но как выглядят эти семена, как появляются росточки, как вырастает рассада, какие условия нужны для нормального роста овощей дети имеют отрывочные представления.</w:t>
      </w:r>
    </w:p>
    <w:p w14:paraId="5D1FD6A4" w14:textId="77777777" w:rsidR="00223EA7" w:rsidRPr="00223EA7" w:rsidRDefault="00223EA7" w:rsidP="00223EA7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223EA7">
        <w:rPr>
          <w:color w:val="111111"/>
          <w:sz w:val="28"/>
          <w:szCs w:val="28"/>
        </w:rPr>
        <w:t>Так появилась идея создать в детском саду огород на окошке. В нашем огороде малыши смогут сами посадить и вырастить растения. В ходе наблюдений за их ростом, опытнической деятельности ребятишки смогут понять, что жизнь зеленого создания зависит от наличия солнечного света, тепла и почвы. Научившись понимать состояние растений, ребенок будет сочувствовать и ухаживать. Таким образом, решаются задачи познавательно-исследовательского, эстетического, социально-личностного, развития ребенка. Привлечение дошкольников к посильному труду по уходу за растениями – это развитие таких качеств, как ответственность за выполнение поручения, за полученный результат, обязательность, целеустремленность.</w:t>
      </w:r>
    </w:p>
    <w:p w14:paraId="297A35AF" w14:textId="77777777" w:rsidR="00223EA7" w:rsidRPr="00223EA7" w:rsidRDefault="00223EA7" w:rsidP="00223EA7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223EA7">
        <w:rPr>
          <w:rStyle w:val="a4"/>
          <w:color w:val="111111"/>
          <w:sz w:val="28"/>
          <w:szCs w:val="28"/>
          <w:bdr w:val="none" w:sz="0" w:space="0" w:color="auto" w:frame="1"/>
        </w:rPr>
        <w:t>Цель проекта</w:t>
      </w:r>
      <w:r w:rsidRPr="00223EA7">
        <w:rPr>
          <w:color w:val="111111"/>
          <w:sz w:val="28"/>
          <w:szCs w:val="28"/>
        </w:rPr>
        <w:t>: Создание условий для развития интереса у детей младшего дошкольного возраста к познавательно-исследовательской, трудовой деятельности в процессе выращивания огородных растений. Формирование экологической культуры.</w:t>
      </w:r>
    </w:p>
    <w:p w14:paraId="74A70811" w14:textId="77777777" w:rsidR="00223EA7" w:rsidRDefault="00223EA7" w:rsidP="00223EA7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rStyle w:val="a4"/>
          <w:color w:val="111111"/>
          <w:sz w:val="28"/>
          <w:szCs w:val="28"/>
          <w:bdr w:val="none" w:sz="0" w:space="0" w:color="auto" w:frame="1"/>
        </w:rPr>
      </w:pPr>
    </w:p>
    <w:p w14:paraId="506A47D3" w14:textId="44EA896E" w:rsidR="00223EA7" w:rsidRPr="00223EA7" w:rsidRDefault="00223EA7" w:rsidP="00223EA7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223EA7">
        <w:rPr>
          <w:rStyle w:val="a4"/>
          <w:color w:val="111111"/>
          <w:sz w:val="28"/>
          <w:szCs w:val="28"/>
          <w:bdr w:val="none" w:sz="0" w:space="0" w:color="auto" w:frame="1"/>
        </w:rPr>
        <w:t>Задачи:</w:t>
      </w:r>
    </w:p>
    <w:p w14:paraId="18524DE9" w14:textId="77777777" w:rsidR="00223EA7" w:rsidRPr="00223EA7" w:rsidRDefault="00223EA7" w:rsidP="00223EA7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223EA7">
        <w:rPr>
          <w:color w:val="111111"/>
          <w:sz w:val="28"/>
          <w:szCs w:val="28"/>
        </w:rPr>
        <w:t>Формировать у детей представления о посадочном материале;</w:t>
      </w:r>
    </w:p>
    <w:p w14:paraId="28839879" w14:textId="77777777" w:rsidR="00223EA7" w:rsidRPr="00223EA7" w:rsidRDefault="00223EA7" w:rsidP="00223EA7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223EA7">
        <w:rPr>
          <w:color w:val="111111"/>
          <w:sz w:val="28"/>
          <w:szCs w:val="28"/>
        </w:rPr>
        <w:lastRenderedPageBreak/>
        <w:t>Расширять представления детей об овощных, цветочных культурах; об особенностях строения и условиях роста растений;</w:t>
      </w:r>
    </w:p>
    <w:p w14:paraId="5B7D0F9B" w14:textId="77777777" w:rsidR="00223EA7" w:rsidRPr="00223EA7" w:rsidRDefault="00223EA7" w:rsidP="00223EA7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223EA7">
        <w:rPr>
          <w:color w:val="111111"/>
          <w:sz w:val="28"/>
          <w:szCs w:val="28"/>
        </w:rPr>
        <w:t>Формировать умение ухаживать за огородными культурами;</w:t>
      </w:r>
    </w:p>
    <w:p w14:paraId="67CC893E" w14:textId="77777777" w:rsidR="00223EA7" w:rsidRPr="00223EA7" w:rsidRDefault="00223EA7" w:rsidP="00223EA7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223EA7">
        <w:rPr>
          <w:color w:val="111111"/>
          <w:sz w:val="28"/>
          <w:szCs w:val="28"/>
        </w:rPr>
        <w:t>Развивать любознательность, наблюдательность, интерес к исследовательской деятельности, экспериментированию;</w:t>
      </w:r>
    </w:p>
    <w:p w14:paraId="2CBA0ADB" w14:textId="77777777" w:rsidR="00223EA7" w:rsidRPr="00223EA7" w:rsidRDefault="00223EA7" w:rsidP="00223EA7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223EA7">
        <w:rPr>
          <w:color w:val="111111"/>
          <w:sz w:val="28"/>
          <w:szCs w:val="28"/>
        </w:rPr>
        <w:t>Воспитывать бережное и заботливое отношение к растениям;</w:t>
      </w:r>
    </w:p>
    <w:p w14:paraId="783F4CA5" w14:textId="77777777" w:rsidR="00223EA7" w:rsidRPr="00223EA7" w:rsidRDefault="00223EA7" w:rsidP="00223EA7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223EA7">
        <w:rPr>
          <w:color w:val="111111"/>
          <w:sz w:val="28"/>
          <w:szCs w:val="28"/>
        </w:rPr>
        <w:t>Воспитывать уважение к труду, бережное отношение к его результатам.</w:t>
      </w:r>
    </w:p>
    <w:p w14:paraId="2F6C5505" w14:textId="77777777" w:rsidR="00223EA7" w:rsidRPr="00223EA7" w:rsidRDefault="00223EA7" w:rsidP="00223EA7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223EA7">
        <w:rPr>
          <w:color w:val="111111"/>
          <w:sz w:val="28"/>
          <w:szCs w:val="28"/>
        </w:rPr>
        <w:t>Формировать чувство ответственности при уходе за растениями: вовремя поливать, рыхлить почву.</w:t>
      </w:r>
    </w:p>
    <w:p w14:paraId="6A067D0D" w14:textId="77777777" w:rsidR="00223EA7" w:rsidRPr="00223EA7" w:rsidRDefault="00223EA7" w:rsidP="00223EA7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223EA7">
        <w:rPr>
          <w:color w:val="111111"/>
          <w:sz w:val="28"/>
          <w:szCs w:val="28"/>
        </w:rPr>
        <w:t>Способствовать развитию самостоятельности, уверенности, положительной самооценки.</w:t>
      </w:r>
    </w:p>
    <w:p w14:paraId="15F84C91" w14:textId="77777777" w:rsidR="00223EA7" w:rsidRPr="00223EA7" w:rsidRDefault="00223EA7" w:rsidP="00223EA7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223EA7">
        <w:rPr>
          <w:color w:val="111111"/>
          <w:sz w:val="28"/>
          <w:szCs w:val="28"/>
        </w:rPr>
        <w:t>Формировать партнерские взаимоотношения между педагогом, детьми и родителями.</w:t>
      </w:r>
    </w:p>
    <w:p w14:paraId="719E1F47" w14:textId="77777777" w:rsidR="00223EA7" w:rsidRPr="00223EA7" w:rsidRDefault="00223EA7" w:rsidP="00223EA7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223EA7">
        <w:rPr>
          <w:color w:val="111111"/>
          <w:sz w:val="28"/>
          <w:szCs w:val="28"/>
        </w:rPr>
        <w:t>Работа над проектом включает три этапа:</w:t>
      </w:r>
    </w:p>
    <w:p w14:paraId="5A22E75E" w14:textId="77777777" w:rsidR="00223EA7" w:rsidRPr="00223EA7" w:rsidRDefault="00223EA7" w:rsidP="00223EA7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223EA7">
        <w:rPr>
          <w:color w:val="111111"/>
          <w:sz w:val="28"/>
          <w:szCs w:val="28"/>
        </w:rPr>
        <w:t>1. Подготовительный этап</w:t>
      </w:r>
    </w:p>
    <w:p w14:paraId="0812F5AA" w14:textId="77777777" w:rsidR="00223EA7" w:rsidRPr="00223EA7" w:rsidRDefault="00223EA7" w:rsidP="00223EA7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223EA7">
        <w:rPr>
          <w:color w:val="111111"/>
          <w:sz w:val="28"/>
          <w:szCs w:val="28"/>
        </w:rPr>
        <w:t>- Беседа о пользе овощей, зеленого лука, укропа, листового салата.</w:t>
      </w:r>
    </w:p>
    <w:p w14:paraId="5A673F8A" w14:textId="77777777" w:rsidR="00223EA7" w:rsidRPr="00223EA7" w:rsidRDefault="00223EA7" w:rsidP="00223EA7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223EA7">
        <w:rPr>
          <w:color w:val="111111"/>
          <w:sz w:val="28"/>
          <w:szCs w:val="28"/>
        </w:rPr>
        <w:t>- Создание мотивационной ситуации. Приход из леса зайчихи, которая всю зиму питалась корой. Теперь она очень слабенькая. Как ей помочь? Подведение к идее создания огорода на окошке. Что нужно для создания огорода? Где это взять? Решили попросить помощи у родителей.</w:t>
      </w:r>
    </w:p>
    <w:p w14:paraId="45FD8798" w14:textId="77777777" w:rsidR="00223EA7" w:rsidRPr="00223EA7" w:rsidRDefault="00223EA7" w:rsidP="00223EA7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223EA7">
        <w:rPr>
          <w:color w:val="111111"/>
          <w:sz w:val="28"/>
          <w:szCs w:val="28"/>
        </w:rPr>
        <w:t>- Беседа с родителями «Огород на окне». Обсудить задачи проекта. Вызвать интерес у родителей по созданию условий для реализации проекта.</w:t>
      </w:r>
    </w:p>
    <w:p w14:paraId="2A47B2BA" w14:textId="77777777" w:rsidR="00223EA7" w:rsidRPr="00223EA7" w:rsidRDefault="00223EA7" w:rsidP="00223EA7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223EA7">
        <w:rPr>
          <w:color w:val="111111"/>
          <w:sz w:val="28"/>
          <w:szCs w:val="28"/>
        </w:rPr>
        <w:t>- Консультация для родителей: «Огород на окне».</w:t>
      </w:r>
    </w:p>
    <w:p w14:paraId="1BA0619D" w14:textId="77777777" w:rsidR="00223EA7" w:rsidRPr="00223EA7" w:rsidRDefault="00223EA7" w:rsidP="00223EA7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223EA7">
        <w:rPr>
          <w:color w:val="111111"/>
          <w:sz w:val="28"/>
          <w:szCs w:val="28"/>
        </w:rPr>
        <w:t>- Предложить родителям приобрести для проведения проекта необходимые материалы: контейнеры, землю, посевной материл для огорода на окне; изготовить пугало для огорода.</w:t>
      </w:r>
    </w:p>
    <w:p w14:paraId="72CD87EB" w14:textId="77777777" w:rsidR="00223EA7" w:rsidRPr="00223EA7" w:rsidRDefault="00223EA7" w:rsidP="00223EA7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223EA7">
        <w:rPr>
          <w:color w:val="111111"/>
          <w:sz w:val="28"/>
          <w:szCs w:val="28"/>
        </w:rPr>
        <w:t>- Домашнее задание – с детьми вырастить зеленый лук у себя дома, привлечь к наблюдению за ростом лука малышей.</w:t>
      </w:r>
    </w:p>
    <w:p w14:paraId="51E431F0" w14:textId="77777777" w:rsidR="00223EA7" w:rsidRPr="00223EA7" w:rsidRDefault="00223EA7" w:rsidP="00223EA7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223EA7">
        <w:rPr>
          <w:color w:val="111111"/>
          <w:sz w:val="28"/>
          <w:szCs w:val="28"/>
        </w:rPr>
        <w:t>- Подбор художественной литературы: сказки, стихи, потешки, пословицы, загадки; дидактических игр, иллюстраций.</w:t>
      </w:r>
    </w:p>
    <w:p w14:paraId="3A5CAFDC" w14:textId="46ED5C7A" w:rsidR="00223EA7" w:rsidRPr="00223EA7" w:rsidRDefault="00223EA7" w:rsidP="00223EA7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223EA7">
        <w:rPr>
          <w:color w:val="111111"/>
          <w:sz w:val="28"/>
          <w:szCs w:val="28"/>
        </w:rPr>
        <w:t>- Организация предметно – развивающей среды</w:t>
      </w:r>
      <w:r>
        <w:rPr>
          <w:color w:val="111111"/>
          <w:sz w:val="28"/>
          <w:szCs w:val="28"/>
        </w:rPr>
        <w:t>.</w:t>
      </w:r>
    </w:p>
    <w:p w14:paraId="10D36570" w14:textId="77777777" w:rsidR="00223EA7" w:rsidRPr="00223EA7" w:rsidRDefault="00223EA7" w:rsidP="00223EA7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223EA7">
        <w:rPr>
          <w:color w:val="111111"/>
          <w:sz w:val="28"/>
          <w:szCs w:val="28"/>
        </w:rPr>
        <w:t>2. Основной этап (исследовательский)</w:t>
      </w:r>
    </w:p>
    <w:p w14:paraId="18E73D5A" w14:textId="77777777" w:rsidR="00223EA7" w:rsidRPr="00223EA7" w:rsidRDefault="00223EA7" w:rsidP="00223EA7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223EA7">
        <w:rPr>
          <w:color w:val="111111"/>
          <w:sz w:val="28"/>
          <w:szCs w:val="28"/>
        </w:rPr>
        <w:lastRenderedPageBreak/>
        <w:t>- Рассматривание семян (помидор, морковь, огурец, перец, кабачок, горох, фасоль, укроп). Выявление их многообразия: круглые, овальные, большие, маленькие, гладкие, шершавые, разных цветов.</w:t>
      </w:r>
    </w:p>
    <w:p w14:paraId="7A2959FE" w14:textId="77777777" w:rsidR="00223EA7" w:rsidRPr="00223EA7" w:rsidRDefault="00223EA7" w:rsidP="00223EA7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223EA7">
        <w:rPr>
          <w:color w:val="111111"/>
          <w:sz w:val="28"/>
          <w:szCs w:val="28"/>
        </w:rPr>
        <w:t>- Рассматривание земли для посадки. Определение ее свойств: цвет – темный, при поливе темнеет; рассыпается, мокрая - держит форму.</w:t>
      </w:r>
    </w:p>
    <w:p w14:paraId="1F6E5D3C" w14:textId="77777777" w:rsidR="00223EA7" w:rsidRPr="00223EA7" w:rsidRDefault="00223EA7" w:rsidP="00223EA7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223EA7">
        <w:rPr>
          <w:color w:val="111111"/>
          <w:sz w:val="28"/>
          <w:szCs w:val="28"/>
        </w:rPr>
        <w:t>- Посев и посадка семян лука, моркови, укропа и пр.</w:t>
      </w:r>
    </w:p>
    <w:p w14:paraId="67FB994A" w14:textId="77777777" w:rsidR="00223EA7" w:rsidRPr="00223EA7" w:rsidRDefault="00223EA7" w:rsidP="00223EA7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223EA7">
        <w:rPr>
          <w:color w:val="111111"/>
          <w:sz w:val="28"/>
          <w:szCs w:val="28"/>
        </w:rPr>
        <w:t>- Оформление огорода на окне.</w:t>
      </w:r>
    </w:p>
    <w:p w14:paraId="3A34AB90" w14:textId="77777777" w:rsidR="00223EA7" w:rsidRPr="00223EA7" w:rsidRDefault="00223EA7" w:rsidP="00223EA7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223EA7">
        <w:rPr>
          <w:color w:val="111111"/>
          <w:sz w:val="28"/>
          <w:szCs w:val="28"/>
        </w:rPr>
        <w:t>- Уход за посаженными культурами – полив, рыхление, удаление сорняков.</w:t>
      </w:r>
    </w:p>
    <w:p w14:paraId="11A67A93" w14:textId="77777777" w:rsidR="00223EA7" w:rsidRPr="00223EA7" w:rsidRDefault="00223EA7" w:rsidP="00223EA7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223EA7">
        <w:rPr>
          <w:color w:val="111111"/>
          <w:sz w:val="28"/>
          <w:szCs w:val="28"/>
        </w:rPr>
        <w:t>- Наблюдение за ростом растений.</w:t>
      </w:r>
    </w:p>
    <w:p w14:paraId="3AB902EA" w14:textId="77777777" w:rsidR="00223EA7" w:rsidRPr="00223EA7" w:rsidRDefault="00223EA7" w:rsidP="00223EA7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223EA7">
        <w:rPr>
          <w:color w:val="111111"/>
          <w:sz w:val="28"/>
          <w:szCs w:val="28"/>
        </w:rPr>
        <w:t>- Опыты: наблюдение за семенами гороха, кукурузы, бобов (одни сухие, другие – замоченные в воде); лук в темном месте без полива, лук в темном месте с поливом, лук на солнечном месте поливом.</w:t>
      </w:r>
    </w:p>
    <w:p w14:paraId="66B1969C" w14:textId="77777777" w:rsidR="00223EA7" w:rsidRPr="00223EA7" w:rsidRDefault="00223EA7" w:rsidP="00223EA7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223EA7">
        <w:rPr>
          <w:color w:val="111111"/>
          <w:sz w:val="28"/>
          <w:szCs w:val="28"/>
        </w:rPr>
        <w:t>- Срезка лука и укропа на обед.</w:t>
      </w:r>
    </w:p>
    <w:p w14:paraId="45EBC313" w14:textId="77777777" w:rsidR="00223EA7" w:rsidRPr="00223EA7" w:rsidRDefault="00223EA7" w:rsidP="00223EA7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223EA7">
        <w:rPr>
          <w:color w:val="111111"/>
          <w:sz w:val="28"/>
          <w:szCs w:val="28"/>
        </w:rPr>
        <w:t>- Продуктивная деятельность:</w:t>
      </w:r>
    </w:p>
    <w:p w14:paraId="00A79908" w14:textId="77777777" w:rsidR="00223EA7" w:rsidRPr="00223EA7" w:rsidRDefault="00223EA7" w:rsidP="00223EA7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223EA7">
        <w:rPr>
          <w:color w:val="111111"/>
          <w:sz w:val="28"/>
          <w:szCs w:val="28"/>
        </w:rPr>
        <w:t>• Лепка «Морковки большие и маленькие»;</w:t>
      </w:r>
    </w:p>
    <w:p w14:paraId="38A67550" w14:textId="77777777" w:rsidR="00223EA7" w:rsidRPr="00223EA7" w:rsidRDefault="00223EA7" w:rsidP="00223EA7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223EA7">
        <w:rPr>
          <w:color w:val="111111"/>
          <w:sz w:val="28"/>
          <w:szCs w:val="28"/>
        </w:rPr>
        <w:t>• Рисование «Лучок»;</w:t>
      </w:r>
    </w:p>
    <w:p w14:paraId="64EF5ABF" w14:textId="77777777" w:rsidR="00223EA7" w:rsidRPr="00223EA7" w:rsidRDefault="00223EA7" w:rsidP="00223EA7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223EA7">
        <w:rPr>
          <w:color w:val="111111"/>
          <w:sz w:val="28"/>
          <w:szCs w:val="28"/>
        </w:rPr>
        <w:t>• Аппликация «Солим огурцы»;</w:t>
      </w:r>
    </w:p>
    <w:p w14:paraId="4D795124" w14:textId="77777777" w:rsidR="00223EA7" w:rsidRPr="00223EA7" w:rsidRDefault="00223EA7" w:rsidP="00223EA7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223EA7">
        <w:rPr>
          <w:color w:val="111111"/>
          <w:sz w:val="28"/>
          <w:szCs w:val="28"/>
        </w:rPr>
        <w:t>• Конструирование «Огород для мишки».</w:t>
      </w:r>
    </w:p>
    <w:p w14:paraId="422AA04E" w14:textId="77777777" w:rsidR="00223EA7" w:rsidRPr="00223EA7" w:rsidRDefault="00223EA7" w:rsidP="00223EA7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223EA7">
        <w:rPr>
          <w:color w:val="111111"/>
          <w:sz w:val="28"/>
          <w:szCs w:val="28"/>
        </w:rPr>
        <w:t>- Игровая деятельность:</w:t>
      </w:r>
    </w:p>
    <w:p w14:paraId="78549C16" w14:textId="77777777" w:rsidR="00223EA7" w:rsidRPr="00223EA7" w:rsidRDefault="00223EA7" w:rsidP="00223EA7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223EA7">
        <w:rPr>
          <w:color w:val="111111"/>
          <w:sz w:val="28"/>
          <w:szCs w:val="28"/>
        </w:rPr>
        <w:t>• Дидактические игры – «Во саду ли, в огороде», «Четвертый лишний», «Чудесный мешочек», «Что где растет?», «Найди пару», «Целое и часть», «Доскажи словечко».</w:t>
      </w:r>
    </w:p>
    <w:p w14:paraId="60F4EA55" w14:textId="77777777" w:rsidR="00223EA7" w:rsidRPr="00223EA7" w:rsidRDefault="00223EA7" w:rsidP="00223EA7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223EA7">
        <w:rPr>
          <w:color w:val="111111"/>
          <w:sz w:val="28"/>
          <w:szCs w:val="28"/>
        </w:rPr>
        <w:t>• Игровая ситуация «Сварим из овощей суп»</w:t>
      </w:r>
    </w:p>
    <w:p w14:paraId="2ECE9FEA" w14:textId="77777777" w:rsidR="00223EA7" w:rsidRPr="00223EA7" w:rsidRDefault="00223EA7" w:rsidP="00223EA7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223EA7">
        <w:rPr>
          <w:color w:val="111111"/>
          <w:sz w:val="28"/>
          <w:szCs w:val="28"/>
        </w:rPr>
        <w:t>• Сюжетно-ролевая игра «Магазин овощей».</w:t>
      </w:r>
    </w:p>
    <w:p w14:paraId="47D9901A" w14:textId="77777777" w:rsidR="00223EA7" w:rsidRPr="00223EA7" w:rsidRDefault="00223EA7" w:rsidP="00223EA7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223EA7">
        <w:rPr>
          <w:color w:val="111111"/>
          <w:sz w:val="28"/>
          <w:szCs w:val="28"/>
        </w:rPr>
        <w:t>• Подвижные игры: «Собери овощи в корзинку», «Вершки и корешки».</w:t>
      </w:r>
    </w:p>
    <w:p w14:paraId="007A02DA" w14:textId="77777777" w:rsidR="00223EA7" w:rsidRPr="00223EA7" w:rsidRDefault="00223EA7" w:rsidP="00223EA7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223EA7">
        <w:rPr>
          <w:color w:val="111111"/>
          <w:sz w:val="28"/>
          <w:szCs w:val="28"/>
        </w:rPr>
        <w:t>- Коммуникативная деятельность:</w:t>
      </w:r>
    </w:p>
    <w:p w14:paraId="63CC0AA8" w14:textId="77777777" w:rsidR="00223EA7" w:rsidRPr="00223EA7" w:rsidRDefault="00223EA7" w:rsidP="00223EA7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223EA7">
        <w:rPr>
          <w:color w:val="111111"/>
          <w:sz w:val="28"/>
          <w:szCs w:val="28"/>
        </w:rPr>
        <w:t xml:space="preserve">Чтение: О. Емельянова «Что растёт на огороде», С. Виталий «Огород», В. Сутеев «Яблоко», С. Сирена «Огород», русская народная сказка «Репка», А. Максакова «Посадила в огороде», белорусская народная сказка «Пых», украинская сказка «Колосок», К. Чуковский «Огород», стихотворения – </w:t>
      </w:r>
      <w:r w:rsidRPr="00223EA7">
        <w:rPr>
          <w:color w:val="111111"/>
          <w:sz w:val="28"/>
          <w:szCs w:val="28"/>
        </w:rPr>
        <w:lastRenderedPageBreak/>
        <w:t>песенки «Купите лук, зелёный лук, петрушку и морковку» пер. шотл. И. Токмаковой, потешки, загадки, пословицы об овощах, фруктах.</w:t>
      </w:r>
    </w:p>
    <w:p w14:paraId="25C1C858" w14:textId="77777777" w:rsidR="00223EA7" w:rsidRPr="00223EA7" w:rsidRDefault="00223EA7" w:rsidP="00223EA7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223EA7">
        <w:rPr>
          <w:color w:val="111111"/>
          <w:sz w:val="28"/>
          <w:szCs w:val="28"/>
        </w:rPr>
        <w:t>3. Заключительный этап</w:t>
      </w:r>
    </w:p>
    <w:p w14:paraId="162F99D5" w14:textId="77777777" w:rsidR="00223EA7" w:rsidRPr="00223EA7" w:rsidRDefault="00223EA7" w:rsidP="00223EA7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223EA7">
        <w:rPr>
          <w:color w:val="111111"/>
          <w:sz w:val="28"/>
          <w:szCs w:val="28"/>
        </w:rPr>
        <w:t>- Итоговая беседа с детьми «Урожай у нас неплох».</w:t>
      </w:r>
    </w:p>
    <w:p w14:paraId="3B2D4D42" w14:textId="77777777" w:rsidR="00223EA7" w:rsidRPr="00223EA7" w:rsidRDefault="00223EA7" w:rsidP="00223EA7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223EA7">
        <w:rPr>
          <w:color w:val="111111"/>
          <w:sz w:val="28"/>
          <w:szCs w:val="28"/>
        </w:rPr>
        <w:t>- Презентация проекта.</w:t>
      </w:r>
    </w:p>
    <w:p w14:paraId="53F99E63" w14:textId="77777777" w:rsidR="00223EA7" w:rsidRPr="00223EA7" w:rsidRDefault="00223EA7" w:rsidP="00223EA7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223EA7">
        <w:rPr>
          <w:color w:val="111111"/>
          <w:sz w:val="28"/>
          <w:szCs w:val="28"/>
        </w:rPr>
        <w:t>- Высадка рассады в огород на улице.</w:t>
      </w:r>
    </w:p>
    <w:p w14:paraId="2A3E2BC2" w14:textId="77777777" w:rsidR="00223EA7" w:rsidRPr="00223EA7" w:rsidRDefault="00223EA7" w:rsidP="00223EA7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223EA7">
        <w:rPr>
          <w:color w:val="111111"/>
          <w:sz w:val="28"/>
          <w:szCs w:val="28"/>
        </w:rPr>
        <w:t>- Работа с родителями:</w:t>
      </w:r>
    </w:p>
    <w:p w14:paraId="2E218B9E" w14:textId="77777777" w:rsidR="00223EA7" w:rsidRPr="00223EA7" w:rsidRDefault="00223EA7" w:rsidP="00223EA7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223EA7">
        <w:rPr>
          <w:color w:val="111111"/>
          <w:sz w:val="28"/>
          <w:szCs w:val="28"/>
        </w:rPr>
        <w:t>• Предложить мамам и папам привлечь своего ребёнка к посадке и уходу за растениями в своем огороде, выделив для этой цели небольшую грядку для малыша.</w:t>
      </w:r>
    </w:p>
    <w:p w14:paraId="57F5F394" w14:textId="286D8A73" w:rsidR="00223EA7" w:rsidRDefault="00223EA7" w:rsidP="00223EA7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223EA7">
        <w:rPr>
          <w:color w:val="111111"/>
          <w:sz w:val="28"/>
          <w:szCs w:val="28"/>
        </w:rPr>
        <w:t>• Консультация для родителей «Что растет на огороде…»</w:t>
      </w:r>
    </w:p>
    <w:p w14:paraId="0D651F45" w14:textId="475F23BC" w:rsidR="006842A4" w:rsidRDefault="006842A4" w:rsidP="00223EA7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drawing>
          <wp:inline distT="0" distB="0" distL="0" distR="0" wp14:anchorId="29DA6F77" wp14:editId="1A6C49FD">
            <wp:extent cx="5073437" cy="3805079"/>
            <wp:effectExtent l="0" t="0" r="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7532" cy="38081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7EABF50" w14:textId="5FAECF52" w:rsidR="006842A4" w:rsidRDefault="006842A4" w:rsidP="006842A4">
      <w:pPr>
        <w:pStyle w:val="a3"/>
        <w:shd w:val="clear" w:color="auto" w:fill="FFFFFF"/>
        <w:spacing w:before="225" w:beforeAutospacing="0" w:after="225" w:afterAutospacing="0"/>
        <w:ind w:firstLine="360"/>
        <w:jc w:val="center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lastRenderedPageBreak/>
        <w:drawing>
          <wp:inline distT="0" distB="0" distL="0" distR="0" wp14:anchorId="6A8D558C" wp14:editId="03EABF05">
            <wp:extent cx="3817926" cy="4281157"/>
            <wp:effectExtent l="0" t="0" r="0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0788" cy="42843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05478F2" w14:textId="196BF96A" w:rsidR="006842A4" w:rsidRDefault="006842A4" w:rsidP="006842A4">
      <w:pPr>
        <w:pStyle w:val="a3"/>
        <w:shd w:val="clear" w:color="auto" w:fill="FFFFFF"/>
        <w:spacing w:before="225" w:beforeAutospacing="0" w:after="225" w:afterAutospacing="0"/>
        <w:ind w:firstLine="360"/>
        <w:jc w:val="center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drawing>
          <wp:inline distT="0" distB="0" distL="0" distR="0" wp14:anchorId="0B3714B7" wp14:editId="014399B2">
            <wp:extent cx="4495800" cy="3776803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0568" cy="37808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E4C1061" w14:textId="1271BD97" w:rsidR="006842A4" w:rsidRDefault="006842A4" w:rsidP="006842A4">
      <w:pPr>
        <w:pStyle w:val="a3"/>
        <w:shd w:val="clear" w:color="auto" w:fill="FFFFFF"/>
        <w:spacing w:before="225" w:beforeAutospacing="0" w:after="225" w:afterAutospacing="0"/>
        <w:ind w:firstLine="360"/>
        <w:jc w:val="center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lastRenderedPageBreak/>
        <w:drawing>
          <wp:inline distT="0" distB="0" distL="0" distR="0" wp14:anchorId="32EFA3EF" wp14:editId="5278A8A9">
            <wp:extent cx="5283200" cy="39624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439" cy="39648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24D196EA" w14:textId="77777777" w:rsidR="00223EA7" w:rsidRPr="00223EA7" w:rsidRDefault="00223EA7" w:rsidP="00223EA7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</w:p>
    <w:p w14:paraId="60B1F582" w14:textId="77777777" w:rsidR="00245B7E" w:rsidRDefault="00245B7E" w:rsidP="00223EA7">
      <w:pPr>
        <w:jc w:val="both"/>
      </w:pPr>
    </w:p>
    <w:sectPr w:rsidR="00245B7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5B7E"/>
    <w:rsid w:val="00223EA7"/>
    <w:rsid w:val="00245B7E"/>
    <w:rsid w:val="006842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4:docId w14:val="6EE40C90"/>
  <w15:chartTrackingRefBased/>
  <w15:docId w15:val="{A89C9C0D-63BE-4E8E-840C-D8F73254CF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line">
    <w:name w:val="headline"/>
    <w:basedOn w:val="a"/>
    <w:rsid w:val="00223E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223E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223EA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2518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6</Pages>
  <Words>872</Words>
  <Characters>4972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sadik</dc:creator>
  <cp:keywords/>
  <dc:description/>
  <cp:lastModifiedBy>sadik</cp:lastModifiedBy>
  <cp:revision>2</cp:revision>
  <dcterms:created xsi:type="dcterms:W3CDTF">2023-04-10T03:49:00Z</dcterms:created>
  <dcterms:modified xsi:type="dcterms:W3CDTF">2023-04-10T04:29:00Z</dcterms:modified>
</cp:coreProperties>
</file>