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38A85" w14:textId="0B4A2EFD" w:rsidR="002C6914" w:rsidRPr="001B0BA4" w:rsidRDefault="001B0BA4" w:rsidP="001B0B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1B0BA4">
        <w:rPr>
          <w:rFonts w:ascii="Times New Roman" w:hAnsi="Times New Roman" w:cs="Times New Roman"/>
          <w:b/>
          <w:bCs/>
          <w:sz w:val="40"/>
          <w:szCs w:val="40"/>
        </w:rPr>
        <w:t>Мастер-класс для педагогов «</w:t>
      </w:r>
      <w:r w:rsidR="002C6914" w:rsidRPr="001B0BA4">
        <w:rPr>
          <w:rFonts w:ascii="Times New Roman" w:hAnsi="Times New Roman" w:cs="Times New Roman"/>
          <w:b/>
          <w:bCs/>
          <w:sz w:val="40"/>
          <w:szCs w:val="40"/>
        </w:rPr>
        <w:t xml:space="preserve">Игра в </w:t>
      </w:r>
      <w:r>
        <w:rPr>
          <w:rFonts w:ascii="Times New Roman" w:hAnsi="Times New Roman" w:cs="Times New Roman"/>
          <w:b/>
          <w:bCs/>
          <w:sz w:val="40"/>
          <w:szCs w:val="40"/>
        </w:rPr>
        <w:t>«Р</w:t>
      </w:r>
      <w:r w:rsidR="002C6914" w:rsidRPr="001B0BA4">
        <w:rPr>
          <w:rFonts w:ascii="Times New Roman" w:hAnsi="Times New Roman" w:cs="Times New Roman"/>
          <w:b/>
          <w:bCs/>
          <w:sz w:val="40"/>
          <w:szCs w:val="40"/>
        </w:rPr>
        <w:t>езиночк</w:t>
      </w:r>
      <w:r w:rsidRPr="001B0BA4">
        <w:rPr>
          <w:rFonts w:ascii="Times New Roman" w:hAnsi="Times New Roman" w:cs="Times New Roman"/>
          <w:b/>
          <w:bCs/>
          <w:sz w:val="40"/>
          <w:szCs w:val="40"/>
        </w:rPr>
        <w:t>у»</w:t>
      </w:r>
    </w:p>
    <w:bookmarkEnd w:id="0"/>
    <w:p w14:paraId="5355A5B0" w14:textId="1EA7DD94" w:rsidR="00E36606" w:rsidRPr="001B0BA4" w:rsidRDefault="001B0BA4" w:rsidP="001B0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Свиридова Оксана Степановна</w:t>
      </w:r>
    </w:p>
    <w:p w14:paraId="71268F79" w14:textId="77777777" w:rsidR="001B0BA4" w:rsidRDefault="001C736C" w:rsidP="001B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>Игра в «Резиночку» (иногда ее называли просто – «резинка») – самая любимая дворовая игра девочек в Советском Союзе. Секрет популярности прост: для игры достаточно иметь резинку длиной три-четыре метра и ровный кусочек земли под ногами. Оптимальное количество участников игры – три человека, но можно играть</w:t>
      </w:r>
      <w:r w:rsidR="00A40BD2" w:rsidRPr="001B0BA4">
        <w:rPr>
          <w:rFonts w:ascii="Times New Roman" w:hAnsi="Times New Roman" w:cs="Times New Roman"/>
          <w:sz w:val="28"/>
          <w:szCs w:val="28"/>
        </w:rPr>
        <w:t xml:space="preserve"> и большим составом. История этой игры</w:t>
      </w:r>
      <w:r w:rsidRPr="001B0BA4">
        <w:rPr>
          <w:rFonts w:ascii="Times New Roman" w:hAnsi="Times New Roman" w:cs="Times New Roman"/>
          <w:sz w:val="28"/>
          <w:szCs w:val="28"/>
        </w:rPr>
        <w:t xml:space="preserve"> очень древняя: она была придумана в Китае в седьмом веке. Тогда вместо резинки использовалась веревочка, но правила были примерно такими же: два игрока держат веревочку, а третий участник прыгает, при этом, от тура к туру веревку поднимают все выше, а прыгающий игрок выполняет все более сложные элементы. Постепенно игра распространилась по всей Юго-Восточной Азии. Из Индокитая попала во Францию, оттуда разошлась по другим европейским странам. Существует и другая версия того, как игра в резиночку стала популярна в СССР. Ее озвучил Самсон Глязер (свою карьеру он начинал как фигурист, потом был арбитром и спортивным журналистом). По его словам, эту игру советским детям показали чешские пионеры, отдыхавшие в «Артеке». Эта игра на выносливость так им понравилась, что очень быстро стала известной во всем Советском Союзе.   </w:t>
      </w:r>
    </w:p>
    <w:p w14:paraId="363F4A36" w14:textId="77777777" w:rsidR="001B0BA4" w:rsidRDefault="001C736C" w:rsidP="001B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Свою популярность «Резиночки» не утратили на протяжении трех с лишним десятилетий: с 60-х до середины 90-х годов прошлого века. А потом ее попросту позабыли – пришли иные времена, эра компьютеров и интернета. Описание игры в резиночку на ногах Три или четыре метра бельевой резинки – вот, пожалуй, и все, что нужно для начала игры. Резинку связываем концами. Два человека встают друг напротив друга, на ногах у них на уровне щиколоток натянута резиночка. Третий игрок прыгает через резинку, выполняя определенную комбинацию элементов. От тура к туру резиночка поднимается выше: от щиколоток – к коленям, затем на уровень бедер, потом – на пояс.   Три последних этапа – это когда резинку удерживали на уровне груди, шеи и на уровне ушей (тут ее уже придерживали руками). Как только прыгающий игрок ошибался, он менялся местами с одним из тех, кто держит </w:t>
      </w:r>
      <w:r w:rsidR="001B0BA4" w:rsidRPr="001B0BA4">
        <w:rPr>
          <w:rFonts w:ascii="Times New Roman" w:hAnsi="Times New Roman" w:cs="Times New Roman"/>
          <w:sz w:val="28"/>
          <w:szCs w:val="28"/>
        </w:rPr>
        <w:t>резиночку и</w:t>
      </w:r>
      <w:r w:rsidRPr="001B0BA4">
        <w:rPr>
          <w:rFonts w:ascii="Times New Roman" w:hAnsi="Times New Roman" w:cs="Times New Roman"/>
          <w:sz w:val="28"/>
          <w:szCs w:val="28"/>
        </w:rPr>
        <w:t xml:space="preserve"> игра начиналась заново. Прыгать удобней всего был на асфальте. Если игроков было двое, то выходили из положения так: с одной стороны стоял игрок, а другой конец резиночки натягивали на ножки лавочки или на невысокий штакетник (во времена Советского Союза почти что у каждого подъезда были палисадники, обнесенные невысоким деревянным забором). Бельевая резинка была белого цвета, поэтому неудивительно, что она быстро превращалась в грязно-серую, ее просто-напросто затаптывали сандалями. </w:t>
      </w:r>
    </w:p>
    <w:p w14:paraId="142F288D" w14:textId="77777777" w:rsidR="001B0BA4" w:rsidRDefault="001C736C" w:rsidP="001B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lastRenderedPageBreak/>
        <w:t>Чтобы как можно дольше сохранить привлекательный внешний вид резиночки, девочки раскрашивали ее фломастерами или просто придавали ей фиолетовый цвет — вымачивали в туши или чернилах.   По правилам дворового этикета у каждой девочки была своя резиночка. Чтобы не перепутать «реквизит», на узелок привязывались разноцветные бусинки. Резинку в сложенном виде было удобно носить в школьном портфеле, поэтому с наступлением тепла во время большой перемены девочки начинали играть. Иногда в эту игру пытались играть и мальчишки, но таких виртуозных прыжков, как натренировавшиеся девочки, они совершить не могли.   Иногда скандировали ритмичные считалки, и это было достаточно сложно, дыхание при прыжках сбивалось.</w:t>
      </w:r>
    </w:p>
    <w:p w14:paraId="2F239E9A" w14:textId="77777777" w:rsidR="001B0BA4" w:rsidRDefault="001C736C" w:rsidP="001B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 Правила игры в </w:t>
      </w:r>
      <w:r w:rsidR="001B0BA4" w:rsidRPr="001B0BA4">
        <w:rPr>
          <w:rFonts w:ascii="Times New Roman" w:hAnsi="Times New Roman" w:cs="Times New Roman"/>
          <w:sz w:val="28"/>
          <w:szCs w:val="28"/>
        </w:rPr>
        <w:t>резиночку.</w:t>
      </w:r>
      <w:r w:rsidR="00A40BD2" w:rsidRPr="001B0BA4">
        <w:rPr>
          <w:rFonts w:ascii="Times New Roman" w:hAnsi="Times New Roman" w:cs="Times New Roman"/>
          <w:sz w:val="28"/>
          <w:szCs w:val="28"/>
        </w:rPr>
        <w:t xml:space="preserve"> </w:t>
      </w:r>
      <w:r w:rsidRPr="001B0BA4">
        <w:rPr>
          <w:rFonts w:ascii="Times New Roman" w:hAnsi="Times New Roman" w:cs="Times New Roman"/>
          <w:sz w:val="28"/>
          <w:szCs w:val="28"/>
        </w:rPr>
        <w:t xml:space="preserve">Наверное, в каждом городе у этой дворовой игры были свои вариации (порядок прыжков, название элементов и так далее). Но основные правила таковы: два игрока встают друг напротив так, чтобы натянутая резинка образовала прямоугольник. Третий игрок, встав вовнутрь этого прямоугольника, должен прыгать через каждую линию, выполняя определенные комбинации.   От уровня к уровню не только поднималась резиночка, но и усложнялись задания: прыгали на одной ноге, крестиком (скрестив ноги), двойным крестиком (при прыжке меняли положение ног и руки также держали скрещенными на груди), солдатиком (руки вытянуты по швам, поэтому сложно сохранять равновесие), самолетиком (руки раскинуты в стороны и их нельзя опускать), пионеркой (при прыжке рука вскинута в приветственном салюте и ее нельзя опускать).   Высший пилотаж – прыгать зажмурившись. Самым сложным считалось прыгать «балеринки» и «пяточки»: в первом случае прыгали только на носочках и в перерывах между прыжками требовалось стоять в позе «ласточки», во втором – делая упор на пятки.   У девочек, которые часами занимались на таких «тренировках», это получалось великолепно. Базовые прыжки: боком встать с наружной стороны резинки, запрыгнуть внутрь и тут же выпрыгнуть с другой стороны. </w:t>
      </w:r>
    </w:p>
    <w:p w14:paraId="79FDDA7A" w14:textId="77777777" w:rsidR="001B0BA4" w:rsidRDefault="001C736C" w:rsidP="001B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Еще один вариант: запрыгнуть, внутри развернуться на 180 градусов и выпрыгнуть. Иногда, согласно правилам, требовалось одной ногой натянуть одну стороны резинки так, чтобы образовался треугольник, и выпрыгнуть из него в исходное положение. Иногда в резиночку играли на руках: правила те же самые, только резинку удерживали руками (поэтому иногда резко поднимали уровень, и прыгающему требовалась предельная концентрация, чтобы не ошибиться).   Если играли вслепую, то прыгающему помогали словами-присказками. Выполняет правильно – кричат: «Слива!», — ошибся – раздается крик: «соплива!» Как вариант, кричат «косой» и «прямой» или «день» и «ночь». Ошибкой считалось, если при прыжке ногой задевали натянутую резиночку или нога соскальзывала с резинки при наступлении на </w:t>
      </w:r>
      <w:r w:rsidRPr="001B0BA4">
        <w:rPr>
          <w:rFonts w:ascii="Times New Roman" w:hAnsi="Times New Roman" w:cs="Times New Roman"/>
          <w:sz w:val="28"/>
          <w:szCs w:val="28"/>
        </w:rPr>
        <w:lastRenderedPageBreak/>
        <w:t xml:space="preserve">нее (например, выполнялся прыжок, при котором одновременно надо наступить на две параллельных линии резинки).   Помимо физической выносливости, эта игра развивала вестибулярный аппарат, тренировала концентрацию и память (нужно было запомнить всю комбинацию прыжков и не сбиться со счета во время их выполнения). Иногда прыжки выполнялись на скорость или на количество повторов (побеждает тот, кто без остановки и без ошибок пропрыгает все этапы, выполняя каждое упражнение по 10 раз). Тактика в том случае была такой: прыгать быстро, стараясь не сбить дыхание.   </w:t>
      </w:r>
    </w:p>
    <w:p w14:paraId="17C23C76" w14:textId="04883FA2" w:rsidR="001C736C" w:rsidRPr="001B0BA4" w:rsidRDefault="001C736C" w:rsidP="001B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>Достоинством этой игры было то, что в нее почти что нельзя было мухлевать, и побеждала самая ловкая девочка. А еще это дворовое развлечение было азартным: каждой хотелось победить, потому прыгали старательно и упорно, до тех пор, пока мама с балкона не позовет домой.</w:t>
      </w:r>
    </w:p>
    <w:p w14:paraId="11964772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Теперь рассмотрим, как можно прыгать в резиночку, используя популярные схемы упражнений. </w:t>
      </w:r>
    </w:p>
    <w:p w14:paraId="4D3FAC51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>1. «БЕРЕЗКА». Исходное положение – стоя боком к резиночке. Сначала нужно перепрыгнуть через одну половинку, а затем через вторую так, чтобы резиночка осталась между ногами. Это действие нужно повторить столько раз, сколько лет игроку. Затем нужно выпрыгнуть за резинку.</w:t>
      </w:r>
    </w:p>
    <w:p w14:paraId="1EC27958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 2. «ПЕШЕХОДЫ». Исходное положение – стоя к резиночке лицом. Прыгать на резиночку нужно так, чтоб каждая половинка ее была прижата ногой к земле, а после сменить ноги.</w:t>
      </w:r>
    </w:p>
    <w:p w14:paraId="25B5D73F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 3. «СТУПЕНЬКИ». Исходная позиция – стоя лицом к резиночке. Прыгаем на ее ближайшую половину так, чтоб одна нога была под ней, а другая прижала ее к земле. Затем нужно перепрыгнуть на вторую половинку резиночки, сменив положение ног. Затем нужно выпрыгнуть с резиночки и повторить упражнение в другую сторону.</w:t>
      </w:r>
    </w:p>
    <w:p w14:paraId="4C0F6128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 4. «БАНТИК». Нужно встать к резиночке лицом. Прыгнуть на ближнюю ее половину так, чтоб одна нога располагалась ниже нее, а другая прижимала ее к земле. Не отпуская резинку, прыгните на вторую половину, чтобы ноги располагались симметрично. Затем нужно выпрыгнуть за пределы резиночки. </w:t>
      </w:r>
    </w:p>
    <w:p w14:paraId="050F0A23" w14:textId="1AB3761B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>5. «ПЛАТОЧЕК». Встать лицом к резиночке. Прыгнуть на ее дальнюю половинку, прижав ее двумя ногами к земле. Половина, которая находится ближе, должна при этом цепляться за ноги. Затем нужно выпрыгнуть за пределы резиночки. Существует другой вариант, в котором нужно не напрыг</w:t>
      </w:r>
      <w:r w:rsidR="001B0BA4">
        <w:rPr>
          <w:rFonts w:ascii="Times New Roman" w:hAnsi="Times New Roman" w:cs="Times New Roman"/>
          <w:sz w:val="28"/>
          <w:szCs w:val="28"/>
        </w:rPr>
        <w:t>н</w:t>
      </w:r>
      <w:r w:rsidRPr="001B0BA4">
        <w:rPr>
          <w:rFonts w:ascii="Times New Roman" w:hAnsi="Times New Roman" w:cs="Times New Roman"/>
          <w:sz w:val="28"/>
          <w:szCs w:val="28"/>
        </w:rPr>
        <w:t>уть, а перепрыгнуть через ее дальнюю половину.</w:t>
      </w:r>
    </w:p>
    <w:p w14:paraId="2D048295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lastRenderedPageBreak/>
        <w:t xml:space="preserve">6. «КОНФЕТКА». Исходная позиция – внутри резиночки, которая перекручена, будто конфета. Подпрыгнуть, дав резинке раскрутиться и приземлиться ногами на две ее половины. </w:t>
      </w:r>
    </w:p>
    <w:p w14:paraId="21126BDE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7. «КОНВЕРТИК» (ЛИБО «КОНФЕТА»). Встать боком к резинке. Прыгнуть двумя ногами сразу за ее дальнюю часть, зацепив ближнюю в прыжке. Затем подпрыгните, освободитесь и одновременно наступите на две резинки. Выпрыгните. </w:t>
      </w:r>
    </w:p>
    <w:p w14:paraId="5AC0E00A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8. «КОРАБЛИК» («ЛОДОЧКА»). Начинать нужно так же, как и в предыдущем упражнении. Однако при подпрыгивании наступать на резинку не нужно – ее половины должны оказаться между ног. Затем перекрестите резинки вначале в одну, а после в другую сторону. Резинка снова должна располагаться между ног. Затем нужно совершить выпрыгивание. </w:t>
      </w:r>
    </w:p>
    <w:p w14:paraId="345FC8E8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9. «ФИАЛКА». Игроку нужно встать лицом к одному из держащих резиночку так, чтоб две ее части располагались между ног. Затем он подпрыгивает и пятками наступает на ближайшие резиночки. Число повторений такое, как возраст игрока. </w:t>
      </w:r>
    </w:p>
    <w:p w14:paraId="59AB4DFD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>10. «КАРАНДАШ». Нужно прыгать на одной ноге, как при обычном прыжке.</w:t>
      </w:r>
    </w:p>
    <w:p w14:paraId="1BDBB75B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 11. «КОСЫНКА». Одной ногой надо приподнять ближнюю резиночку и перенести ее за дальнюю. В прыжке повернуться на 180 градусов, не отпуская резинку (вторая нога должна располагаться за дальней </w:t>
      </w:r>
      <w:proofErr w:type="spellStart"/>
      <w:r w:rsidRPr="001B0BA4">
        <w:rPr>
          <w:rFonts w:ascii="Times New Roman" w:hAnsi="Times New Roman" w:cs="Times New Roman"/>
          <w:sz w:val="28"/>
          <w:szCs w:val="28"/>
        </w:rPr>
        <w:t>резиночкой</w:t>
      </w:r>
      <w:proofErr w:type="spellEnd"/>
      <w:r w:rsidRPr="001B0BA4">
        <w:rPr>
          <w:rFonts w:ascii="Times New Roman" w:hAnsi="Times New Roman" w:cs="Times New Roman"/>
          <w:sz w:val="28"/>
          <w:szCs w:val="28"/>
        </w:rPr>
        <w:t xml:space="preserve">). Нужно выпрыгнуть так, чтобы первая, близкая резинка, располагалась между ногами. </w:t>
      </w:r>
    </w:p>
    <w:p w14:paraId="5715ECBB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>12. «ИГОЛОЧКА». Резинка должна оставаться на одной ноге держателей. Упражнение же включает в себя две части: Исходное положение – к резинке лицом. Ногой нужно оттянуть к себе дальнюю резиночку так, чтоб она очутилась перед ближней, наступить на нее двумя ногами. Затем игрок подпрыгивает, отпуская резинку, и приземлиться на ближнюю резинку двумя ногами, не задевая при этом дальнюю. Исходное положение – лицом к резиночке. Ногой нужно оттянуть дальнюю резинку, чтоб она расположилась перед ближней, наступить на нее двумя ногами. Теперь нужно подпрыгнуть, отпустить резинку и приземлиться одновременно ближнюю и дальнюю резиночку двумя ногами вместе.</w:t>
      </w:r>
    </w:p>
    <w:p w14:paraId="7F27B77E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 13. «ТРЕШКИ». Поочередно проделывается каждое из действий, при этом, каждый раз нужно подпрыгивать на месте: вначале три раза, потом два, потом по одному. Встаньте к резинке боком, три раза подпрыгните на месте, после в первый прыжок одну ногу перенесите на ближнюю резинку (на месте три раза), потом перенесите и другую, чтоб в итоге две ноги оказались между </w:t>
      </w:r>
      <w:r w:rsidRPr="001B0BA4">
        <w:rPr>
          <w:rFonts w:ascii="Times New Roman" w:hAnsi="Times New Roman" w:cs="Times New Roman"/>
          <w:sz w:val="28"/>
          <w:szCs w:val="28"/>
        </w:rPr>
        <w:lastRenderedPageBreak/>
        <w:t xml:space="preserve">резинками. Тоже подпрыгнуть три раза на месте, затем перенести одну ногу теперь за дальнюю резинку (1-2-3 прыжка). Далее в прыжке нужно повернуться другой стороной и продолжить то же самое, подпрыгивая уже два раза. Затем в прыжке опять нужно повернуться другой стороной и прыгнуть только раз. При этом важно не запутаться при повороте и не ошибиться в подсчете прыжков. Прыгаем в конце только один раз. Существуют также сложные «трешки» или «трешки-косынка». Делается как «косынка», но с добавлением принципа «Трешек». </w:t>
      </w:r>
    </w:p>
    <w:p w14:paraId="31B75CC1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>14. «ЛЕНИНГРАДСКИЕ». Суть в том, что каждый прыжок должен сопровождаться проговариванием слога «</w:t>
      </w:r>
      <w:proofErr w:type="spellStart"/>
      <w:r w:rsidRPr="001B0BA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B0BA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0BA4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Pr="001B0BA4">
        <w:rPr>
          <w:rFonts w:ascii="Times New Roman" w:hAnsi="Times New Roman" w:cs="Times New Roman"/>
          <w:sz w:val="28"/>
          <w:szCs w:val="28"/>
        </w:rPr>
        <w:t>», «град», «</w:t>
      </w:r>
      <w:proofErr w:type="spellStart"/>
      <w:r w:rsidRPr="001B0BA4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1B0BA4">
        <w:rPr>
          <w:rFonts w:ascii="Times New Roman" w:hAnsi="Times New Roman" w:cs="Times New Roman"/>
          <w:sz w:val="28"/>
          <w:szCs w:val="28"/>
        </w:rPr>
        <w:t xml:space="preserve">», «е». </w:t>
      </w:r>
    </w:p>
    <w:p w14:paraId="626E14E1" w14:textId="77777777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15. «МОСКОВСКИЕ». Схожи с «ленинградскими». Разницу можно увидеть на схемах. </w:t>
      </w:r>
    </w:p>
    <w:p w14:paraId="3423E17E" w14:textId="6A69B8E0" w:rsidR="00E36606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16. «ДЕСЯТОЧКИ». Суть «десяток» в том, что набор определенных упражнений повторяется несколько раз. К примеру, вначале делается десять обычных прыжков, затем девять косых, восемь «иголочек», семь «фиалок», шесть «березок», пять «косынок», четыре «конфеты», три «карандаша», два «бантика» и один «пешеход». Упражнения могут быть и другими, суть именно в начале с десяти раз. Существует огромное количество вариаций упражнений. Могу вводиться дополнительные, к примеру, очень сложные уровни, когда резиночку натягивают на высоту подмышек или даже шеи. </w:t>
      </w:r>
      <w:r w:rsidR="001B0BA4" w:rsidRPr="001B0BA4">
        <w:rPr>
          <w:rFonts w:ascii="Times New Roman" w:hAnsi="Times New Roman" w:cs="Times New Roman"/>
          <w:sz w:val="28"/>
          <w:szCs w:val="28"/>
        </w:rPr>
        <w:t>Освоив, как</w:t>
      </w:r>
      <w:r w:rsidRPr="001B0BA4">
        <w:rPr>
          <w:rFonts w:ascii="Times New Roman" w:hAnsi="Times New Roman" w:cs="Times New Roman"/>
          <w:sz w:val="28"/>
          <w:szCs w:val="28"/>
        </w:rPr>
        <w:t xml:space="preserve"> прыгать через резинку на начальных уровнях, ребенок в дальнейшем может улучшить свои навыки и фантазию, изобретая новые упражнения и усложняя их.</w:t>
      </w:r>
    </w:p>
    <w:p w14:paraId="5F8E6BE0" w14:textId="74E649CE" w:rsidR="00D54AEA" w:rsidRPr="001B0BA4" w:rsidRDefault="00A40BD2" w:rsidP="001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1B0BA4">
        <w:rPr>
          <w:rFonts w:ascii="Times New Roman" w:hAnsi="Times New Roman" w:cs="Times New Roman"/>
          <w:sz w:val="28"/>
          <w:szCs w:val="28"/>
        </w:rPr>
        <w:t xml:space="preserve"> </w:t>
      </w:r>
      <w:r w:rsidR="001B0BA4">
        <w:rPr>
          <w:rFonts w:ascii="Times New Roman" w:hAnsi="Times New Roman" w:cs="Times New Roman"/>
          <w:sz w:val="28"/>
          <w:szCs w:val="28"/>
        </w:rPr>
        <w:tab/>
      </w:r>
      <w:r w:rsidRPr="001B0BA4">
        <w:rPr>
          <w:rFonts w:ascii="Times New Roman" w:hAnsi="Times New Roman" w:cs="Times New Roman"/>
          <w:sz w:val="28"/>
          <w:szCs w:val="28"/>
        </w:rPr>
        <w:t>«Резиночки» – это не только полезно для здоровья и развития малышей, но также они могут помочь детям обрести новых друзей, весело и приятно провести время, почувствовать себя в роли лидера.</w:t>
      </w:r>
      <w:r w:rsidRPr="001B0BA4">
        <w:rPr>
          <w:rFonts w:ascii="Times New Roman" w:hAnsi="Times New Roman" w:cs="Times New Roman"/>
          <w:sz w:val="28"/>
          <w:szCs w:val="28"/>
        </w:rPr>
        <w:br/>
      </w:r>
    </w:p>
    <w:sectPr w:rsidR="00D54AEA" w:rsidRPr="001B0BA4" w:rsidSect="00714F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6CE1"/>
    <w:multiLevelType w:val="multilevel"/>
    <w:tmpl w:val="99D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A1E28"/>
    <w:multiLevelType w:val="multilevel"/>
    <w:tmpl w:val="29D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A2567"/>
    <w:multiLevelType w:val="multilevel"/>
    <w:tmpl w:val="5A1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27E08"/>
    <w:multiLevelType w:val="multilevel"/>
    <w:tmpl w:val="8E76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25709"/>
    <w:multiLevelType w:val="multilevel"/>
    <w:tmpl w:val="636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06640"/>
    <w:multiLevelType w:val="multilevel"/>
    <w:tmpl w:val="4D9E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225EA"/>
    <w:multiLevelType w:val="multilevel"/>
    <w:tmpl w:val="8202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0006F"/>
    <w:multiLevelType w:val="multilevel"/>
    <w:tmpl w:val="94C8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312D8"/>
    <w:multiLevelType w:val="multilevel"/>
    <w:tmpl w:val="5556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146D6"/>
    <w:multiLevelType w:val="multilevel"/>
    <w:tmpl w:val="A62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D5976"/>
    <w:multiLevelType w:val="multilevel"/>
    <w:tmpl w:val="7CA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14"/>
    <w:rsid w:val="00000873"/>
    <w:rsid w:val="001B0BA4"/>
    <w:rsid w:val="001C736C"/>
    <w:rsid w:val="002C6914"/>
    <w:rsid w:val="00714FC9"/>
    <w:rsid w:val="00A40BD2"/>
    <w:rsid w:val="00D54AEA"/>
    <w:rsid w:val="00E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BB"/>
  <w15:docId w15:val="{B55145CE-35BA-4483-B441-95E02AD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73"/>
  </w:style>
  <w:style w:type="paragraph" w:styleId="1">
    <w:name w:val="heading 1"/>
    <w:basedOn w:val="a"/>
    <w:link w:val="10"/>
    <w:uiPriority w:val="9"/>
    <w:qFormat/>
    <w:rsid w:val="002C6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C6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6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9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C69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C69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914"/>
    <w:rPr>
      <w:b/>
      <w:bCs/>
    </w:rPr>
  </w:style>
  <w:style w:type="character" w:styleId="a5">
    <w:name w:val="Hyperlink"/>
    <w:basedOn w:val="a0"/>
    <w:uiPriority w:val="99"/>
    <w:unhideWhenUsed/>
    <w:rsid w:val="001C73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7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dszvezda</dc:creator>
  <cp:keywords/>
  <dc:description/>
  <cp:lastModifiedBy>sadik</cp:lastModifiedBy>
  <cp:revision>2</cp:revision>
  <cp:lastPrinted>2021-03-11T07:21:00Z</cp:lastPrinted>
  <dcterms:created xsi:type="dcterms:W3CDTF">2023-01-05T08:06:00Z</dcterms:created>
  <dcterms:modified xsi:type="dcterms:W3CDTF">2023-01-05T08:06:00Z</dcterms:modified>
</cp:coreProperties>
</file>