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75445">
        <w:rPr>
          <w:rFonts w:ascii="Times New Roman" w:hAnsi="Times New Roman" w:cs="Times New Roman"/>
          <w:b/>
          <w:sz w:val="40"/>
          <w:szCs w:val="40"/>
        </w:rPr>
        <w:t>Проект «</w:t>
      </w:r>
      <w:r>
        <w:rPr>
          <w:rFonts w:ascii="Times New Roman" w:hAnsi="Times New Roman" w:cs="Times New Roman"/>
          <w:b/>
          <w:sz w:val="40"/>
          <w:szCs w:val="40"/>
        </w:rPr>
        <w:t>Разноцветная</w:t>
      </w:r>
      <w:r w:rsidRPr="00E75445">
        <w:rPr>
          <w:rFonts w:ascii="Times New Roman" w:hAnsi="Times New Roman" w:cs="Times New Roman"/>
          <w:b/>
          <w:sz w:val="40"/>
          <w:szCs w:val="40"/>
        </w:rPr>
        <w:t xml:space="preserve"> неделя»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младшей группы Жарова Т.Н.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75445">
        <w:rPr>
          <w:rFonts w:ascii="Times New Roman" w:hAnsi="Times New Roman" w:cs="Times New Roman"/>
          <w:sz w:val="28"/>
          <w:szCs w:val="28"/>
        </w:rPr>
        <w:t>ети, родители, воспитатель группы.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E75445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ворческий, познавательный.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b/>
          <w:sz w:val="28"/>
          <w:szCs w:val="28"/>
        </w:rPr>
        <w:t>По содержанию:</w:t>
      </w:r>
      <w:r w:rsidRPr="00E75445">
        <w:rPr>
          <w:rFonts w:ascii="Times New Roman" w:hAnsi="Times New Roman" w:cs="Times New Roman"/>
          <w:sz w:val="28"/>
          <w:szCs w:val="28"/>
        </w:rPr>
        <w:t xml:space="preserve"> обучающий.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E75445"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r>
        <w:rPr>
          <w:rFonts w:ascii="Times New Roman" w:hAnsi="Times New Roman" w:cs="Times New Roman"/>
          <w:sz w:val="28"/>
          <w:szCs w:val="28"/>
        </w:rPr>
        <w:t xml:space="preserve"> (с 12 по 16 декабря).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E75445">
        <w:rPr>
          <w:rFonts w:ascii="Times New Roman" w:hAnsi="Times New Roman" w:cs="Times New Roman"/>
          <w:sz w:val="28"/>
          <w:szCs w:val="28"/>
        </w:rPr>
        <w:t>акрепление сенсорных эталонов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445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75445" w:rsidRPr="00E75445" w:rsidRDefault="00E75445" w:rsidP="008265D2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sz w:val="28"/>
          <w:szCs w:val="28"/>
        </w:rPr>
        <w:t>закрепить знания 4 цветов у детей (красный, синий, зеленый, желтый);</w:t>
      </w:r>
    </w:p>
    <w:p w:rsidR="00E75445" w:rsidRPr="00E75445" w:rsidRDefault="00E75445" w:rsidP="008265D2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sz w:val="28"/>
          <w:szCs w:val="28"/>
        </w:rPr>
        <w:t>упражнять в нахождении предметов заданного цвета вокруг себя;</w:t>
      </w:r>
    </w:p>
    <w:p w:rsidR="00E75445" w:rsidRPr="00E75445" w:rsidRDefault="00E75445" w:rsidP="008265D2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sz w:val="28"/>
          <w:szCs w:val="28"/>
        </w:rPr>
        <w:t>упражнять в умении рассказывать о цвете;</w:t>
      </w:r>
    </w:p>
    <w:p w:rsidR="00E75445" w:rsidRPr="00E75445" w:rsidRDefault="00E75445" w:rsidP="008265D2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sz w:val="28"/>
          <w:szCs w:val="28"/>
        </w:rPr>
        <w:t>учить группировать предметы по заданными признакам;</w:t>
      </w:r>
    </w:p>
    <w:p w:rsidR="00E75445" w:rsidRPr="00E75445" w:rsidRDefault="00E75445" w:rsidP="008265D2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sz w:val="28"/>
          <w:szCs w:val="28"/>
        </w:rPr>
        <w:t>развивать умения видеть характерные признаки предметов, воображение;</w:t>
      </w:r>
    </w:p>
    <w:p w:rsidR="00E75445" w:rsidRPr="00E75445" w:rsidRDefault="00E75445" w:rsidP="008265D2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sz w:val="28"/>
          <w:szCs w:val="28"/>
        </w:rPr>
        <w:t>развивать цветовое восприятие, внимание, наблюдательность, расширять знания о материалах, их которых состоят предметы.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445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</w:p>
    <w:p w:rsidR="00E75445" w:rsidRPr="00E75445" w:rsidRDefault="00E75445" w:rsidP="008265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sz w:val="28"/>
          <w:szCs w:val="28"/>
        </w:rPr>
        <w:t>Дидактические игры, направленные на сенсорное развитие детей, (в частности, на развитие чувства цвета) обладают большими возможностями: позволяют знакомить детей с качествами и свойствами предметов, в данном случае с цветом.</w:t>
      </w:r>
    </w:p>
    <w:p w:rsidR="00E75445" w:rsidRPr="00E75445" w:rsidRDefault="00E75445" w:rsidP="008265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sz w:val="28"/>
          <w:szCs w:val="28"/>
        </w:rPr>
        <w:t>В процессе разнообразных дидактических игр дети учатся выделять цвет предметов,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Дидактические игры, предшествующие изобразительной деятельности, готовят детей к более свободному и точному отражению цветов и оттенков в рисовании, аппликации.</w:t>
      </w:r>
    </w:p>
    <w:p w:rsidR="00E75445" w:rsidRPr="00E75445" w:rsidRDefault="00E75445" w:rsidP="008265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sz w:val="28"/>
          <w:szCs w:val="28"/>
        </w:rPr>
        <w:t>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ином цвете. В то же время в процессе игры у детей активизируется цветовой словарь детей.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445">
        <w:rPr>
          <w:rFonts w:ascii="Times New Roman" w:hAnsi="Times New Roman" w:cs="Times New Roman"/>
          <w:b/>
          <w:sz w:val="28"/>
          <w:szCs w:val="28"/>
        </w:rPr>
        <w:t>Предполагаемый результат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75445">
        <w:rPr>
          <w:rFonts w:ascii="Times New Roman" w:hAnsi="Times New Roman" w:cs="Times New Roman"/>
          <w:sz w:val="28"/>
          <w:szCs w:val="28"/>
        </w:rPr>
        <w:t>ети правильно различают и называют цвета.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445">
        <w:rPr>
          <w:rFonts w:ascii="Times New Roman" w:hAnsi="Times New Roman" w:cs="Times New Roman"/>
          <w:sz w:val="28"/>
          <w:szCs w:val="28"/>
        </w:rPr>
        <w:t>Развитие эмоциональности, фантазии, творчества.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445">
        <w:rPr>
          <w:rFonts w:ascii="Times New Roman" w:hAnsi="Times New Roman" w:cs="Times New Roman"/>
          <w:sz w:val="28"/>
          <w:szCs w:val="28"/>
        </w:rPr>
        <w:t>Положительное сотрудничество родителей, педагога и детей в реализации проекта.</w:t>
      </w:r>
    </w:p>
    <w:p w:rsidR="00E75445" w:rsidRDefault="00E75445" w:rsidP="00826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445">
        <w:rPr>
          <w:rFonts w:ascii="Times New Roman" w:hAnsi="Times New Roman" w:cs="Times New Roman"/>
          <w:b/>
          <w:sz w:val="28"/>
          <w:szCs w:val="28"/>
        </w:rPr>
        <w:t>Этапы: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E75445" w:rsidRDefault="00E75445" w:rsidP="008265D2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sz w:val="28"/>
          <w:szCs w:val="28"/>
        </w:rPr>
        <w:t>Определение темы проекта.</w:t>
      </w:r>
    </w:p>
    <w:p w:rsidR="00E75445" w:rsidRDefault="00E75445" w:rsidP="008265D2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sz w:val="28"/>
          <w:szCs w:val="28"/>
        </w:rPr>
        <w:lastRenderedPageBreak/>
        <w:t>Формулировка цели и определение задач.</w:t>
      </w:r>
    </w:p>
    <w:p w:rsidR="00E75445" w:rsidRDefault="00E75445" w:rsidP="008265D2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sz w:val="28"/>
          <w:szCs w:val="28"/>
        </w:rPr>
        <w:t>Подбор материалов по теме проекта.</w:t>
      </w:r>
    </w:p>
    <w:p w:rsidR="00E75445" w:rsidRDefault="00E75445" w:rsidP="008265D2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sz w:val="28"/>
          <w:szCs w:val="28"/>
        </w:rPr>
        <w:t>Составление плана основного этапа проекта.</w:t>
      </w:r>
    </w:p>
    <w:p w:rsidR="00E75445" w:rsidRPr="00E75445" w:rsidRDefault="00E75445" w:rsidP="008265D2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sz w:val="28"/>
          <w:szCs w:val="28"/>
        </w:rPr>
        <w:t>Консультация для родителей «Цветные фантазии».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445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sz w:val="28"/>
          <w:szCs w:val="28"/>
        </w:rPr>
        <w:t>Разноцветная неделя.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445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E75445" w:rsidRDefault="00E75445" w:rsidP="008265D2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свободно различают цвета;</w:t>
      </w:r>
    </w:p>
    <w:p w:rsidR="00E75445" w:rsidRDefault="00E75445" w:rsidP="008265D2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75445">
        <w:rPr>
          <w:rFonts w:ascii="Times New Roman" w:hAnsi="Times New Roman" w:cs="Times New Roman"/>
          <w:sz w:val="28"/>
          <w:szCs w:val="28"/>
        </w:rPr>
        <w:t>азвитие эмоцио</w:t>
      </w:r>
      <w:r>
        <w:rPr>
          <w:rFonts w:ascii="Times New Roman" w:hAnsi="Times New Roman" w:cs="Times New Roman"/>
          <w:sz w:val="28"/>
          <w:szCs w:val="28"/>
        </w:rPr>
        <w:t>нальности, фантазии, творчества;</w:t>
      </w:r>
    </w:p>
    <w:p w:rsidR="00E75445" w:rsidRDefault="00E75445" w:rsidP="008265D2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5445">
        <w:rPr>
          <w:rFonts w:ascii="Times New Roman" w:hAnsi="Times New Roman" w:cs="Times New Roman"/>
          <w:sz w:val="28"/>
          <w:szCs w:val="28"/>
        </w:rPr>
        <w:t>оложительное сотрудничество родителей, педаго</w:t>
      </w:r>
      <w:r>
        <w:rPr>
          <w:rFonts w:ascii="Times New Roman" w:hAnsi="Times New Roman" w:cs="Times New Roman"/>
          <w:sz w:val="28"/>
          <w:szCs w:val="28"/>
        </w:rPr>
        <w:t>га и детей в реализации проекта;</w:t>
      </w:r>
    </w:p>
    <w:p w:rsidR="00E75445" w:rsidRDefault="00E75445" w:rsidP="008265D2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5445">
        <w:rPr>
          <w:rFonts w:ascii="Times New Roman" w:hAnsi="Times New Roman" w:cs="Times New Roman"/>
          <w:sz w:val="28"/>
          <w:szCs w:val="28"/>
        </w:rPr>
        <w:t>олучение детьми удовольствия</w:t>
      </w:r>
      <w:r>
        <w:rPr>
          <w:rFonts w:ascii="Times New Roman" w:hAnsi="Times New Roman" w:cs="Times New Roman"/>
          <w:sz w:val="28"/>
          <w:szCs w:val="28"/>
        </w:rPr>
        <w:t xml:space="preserve"> от выполненной работы в группе;</w:t>
      </w:r>
    </w:p>
    <w:p w:rsidR="00E75445" w:rsidRPr="00E75445" w:rsidRDefault="00E75445" w:rsidP="008265D2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5445">
        <w:rPr>
          <w:rFonts w:ascii="Times New Roman" w:hAnsi="Times New Roman" w:cs="Times New Roman"/>
          <w:sz w:val="28"/>
          <w:szCs w:val="28"/>
        </w:rPr>
        <w:t>формление фотовыставк</w:t>
      </w:r>
      <w:r>
        <w:rPr>
          <w:rFonts w:ascii="Times New Roman" w:hAnsi="Times New Roman" w:cs="Times New Roman"/>
          <w:sz w:val="28"/>
          <w:szCs w:val="28"/>
        </w:rPr>
        <w:t>и «Разноцветная неделя».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445">
        <w:rPr>
          <w:rFonts w:ascii="Times New Roman" w:hAnsi="Times New Roman" w:cs="Times New Roman"/>
          <w:b/>
          <w:sz w:val="28"/>
          <w:szCs w:val="28"/>
        </w:rPr>
        <w:t>План разноцветной недели:</w:t>
      </w:r>
    </w:p>
    <w:p w:rsidR="00E75445" w:rsidRPr="00E75445" w:rsidRDefault="00E75445" w:rsidP="008265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sz w:val="28"/>
          <w:szCs w:val="28"/>
        </w:rPr>
        <w:t xml:space="preserve">В каждый цветной день дети приходят в одежде соответствующего цвета. </w:t>
      </w:r>
    </w:p>
    <w:p w:rsidR="00E75445" w:rsidRDefault="00E75445" w:rsidP="00826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445">
        <w:rPr>
          <w:rFonts w:ascii="Times New Roman" w:hAnsi="Times New Roman" w:cs="Times New Roman"/>
          <w:b/>
          <w:sz w:val="28"/>
          <w:szCs w:val="28"/>
        </w:rPr>
        <w:t>1-й день:</w:t>
      </w:r>
      <w:r w:rsidRPr="00E75445">
        <w:rPr>
          <w:rFonts w:ascii="Times New Roman" w:hAnsi="Times New Roman" w:cs="Times New Roman"/>
          <w:sz w:val="28"/>
          <w:szCs w:val="28"/>
        </w:rPr>
        <w:t xml:space="preserve"> </w:t>
      </w:r>
      <w:r w:rsidRPr="00E75445">
        <w:rPr>
          <w:rFonts w:ascii="Times New Roman" w:hAnsi="Times New Roman" w:cs="Times New Roman"/>
          <w:b/>
          <w:sz w:val="28"/>
          <w:szCs w:val="28"/>
        </w:rPr>
        <w:t>«Путешествие Божьей коровки в Красное королевство».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E75445">
        <w:rPr>
          <w:rFonts w:ascii="Times New Roman" w:hAnsi="Times New Roman" w:cs="Times New Roman"/>
          <w:sz w:val="28"/>
          <w:szCs w:val="28"/>
        </w:rPr>
        <w:t>тренняя зарядка с красн</w:t>
      </w:r>
      <w:r>
        <w:rPr>
          <w:rFonts w:ascii="Times New Roman" w:hAnsi="Times New Roman" w:cs="Times New Roman"/>
          <w:sz w:val="28"/>
          <w:szCs w:val="28"/>
        </w:rPr>
        <w:t>ыми шариками, кеглями, обручами.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75445">
        <w:rPr>
          <w:rFonts w:ascii="Times New Roman" w:hAnsi="Times New Roman" w:cs="Times New Roman"/>
          <w:sz w:val="28"/>
          <w:szCs w:val="28"/>
        </w:rPr>
        <w:t>росмотр мультфильма «Кисточка Петти» (красный цвет)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75445">
        <w:rPr>
          <w:rFonts w:ascii="Times New Roman" w:hAnsi="Times New Roman" w:cs="Times New Roman"/>
          <w:sz w:val="28"/>
          <w:szCs w:val="28"/>
        </w:rPr>
        <w:t>ассматривание иллюстраций красного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75445">
        <w:rPr>
          <w:rFonts w:ascii="Times New Roman" w:hAnsi="Times New Roman" w:cs="Times New Roman"/>
          <w:sz w:val="28"/>
          <w:szCs w:val="28"/>
        </w:rPr>
        <w:t>идактические игры: «Найди и назови всё красное»,</w:t>
      </w:r>
      <w:r>
        <w:rPr>
          <w:rFonts w:ascii="Times New Roman" w:hAnsi="Times New Roman" w:cs="Times New Roman"/>
          <w:sz w:val="28"/>
          <w:szCs w:val="28"/>
        </w:rPr>
        <w:t xml:space="preserve"> «Найди все красные шары».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75445">
        <w:rPr>
          <w:rFonts w:ascii="Times New Roman" w:hAnsi="Times New Roman" w:cs="Times New Roman"/>
          <w:sz w:val="28"/>
          <w:szCs w:val="28"/>
        </w:rPr>
        <w:t>одвижные игры: «Передай красный мяч по кругу». Мяч передаётся по кругу, передача мяча идет под музыку. Как только музыка прерывается, тот, у кого оказывается мяч, называет любой предмет, фрукт, овощ и т. д. красного цвета. Оборудование: красный мяч.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45">
        <w:rPr>
          <w:rFonts w:ascii="Times New Roman" w:hAnsi="Times New Roman" w:cs="Times New Roman"/>
          <w:sz w:val="28"/>
          <w:szCs w:val="28"/>
        </w:rPr>
        <w:t>«Собери красные палочки»: Цель: развить мелкую моторику, координацию, глазомер.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Оборудование: счетные палочки.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E75445">
        <w:rPr>
          <w:rFonts w:ascii="Times New Roman" w:hAnsi="Times New Roman" w:cs="Times New Roman"/>
          <w:sz w:val="28"/>
          <w:szCs w:val="28"/>
        </w:rPr>
        <w:t>аучивание стихотворения С. Я. Маршака «Красная страница». Цель: развивать речь детей, учить слушать внимательно стихотворные произведения. Отвечать на вопросы воспитателя.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Рисование: «Цветы мака» </w:t>
      </w:r>
      <w:r w:rsidRPr="00E75445">
        <w:rPr>
          <w:rFonts w:ascii="Times New Roman" w:hAnsi="Times New Roman" w:cs="Times New Roman"/>
          <w:sz w:val="28"/>
          <w:szCs w:val="28"/>
        </w:rPr>
        <w:t>(отпечатком пальцев, донышком бутылки).</w:t>
      </w:r>
    </w:p>
    <w:p w:rsidR="00FD65CC" w:rsidRDefault="00FD65CC" w:rsidP="00826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5CC" w:rsidRDefault="00FD65CC" w:rsidP="00826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445">
        <w:rPr>
          <w:rFonts w:ascii="Times New Roman" w:hAnsi="Times New Roman" w:cs="Times New Roman"/>
          <w:b/>
          <w:sz w:val="28"/>
          <w:szCs w:val="28"/>
        </w:rPr>
        <w:t>2-й день: «Путешествие Цыплёнка в Желтое королевство».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Утренняя зарядка с желтыми шариками, кеглями, обручами.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445">
        <w:rPr>
          <w:rFonts w:ascii="Times New Roman" w:hAnsi="Times New Roman" w:cs="Times New Roman"/>
          <w:sz w:val="28"/>
          <w:szCs w:val="28"/>
        </w:rPr>
        <w:t xml:space="preserve"> Просмотр мультфильма «Кисточка Петти» (желтый цвет).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445">
        <w:rPr>
          <w:rFonts w:ascii="Times New Roman" w:hAnsi="Times New Roman" w:cs="Times New Roman"/>
          <w:sz w:val="28"/>
          <w:szCs w:val="28"/>
        </w:rPr>
        <w:t xml:space="preserve"> Рассматривание картинок желтого цвета.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Чтение загадок, стихотворений, художественной литературы.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445">
        <w:rPr>
          <w:rFonts w:ascii="Times New Roman" w:hAnsi="Times New Roman" w:cs="Times New Roman"/>
          <w:sz w:val="28"/>
          <w:szCs w:val="28"/>
        </w:rPr>
        <w:t xml:space="preserve"> Дидактические игры: «Найди и назови все желтое», «Найди желтый цвет на одежде».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Подвижные игры: «Попади в цель».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45">
        <w:rPr>
          <w:rFonts w:ascii="Times New Roman" w:hAnsi="Times New Roman" w:cs="Times New Roman"/>
          <w:sz w:val="28"/>
          <w:szCs w:val="28"/>
        </w:rPr>
        <w:t>Цель: катить мяч двумя руками в выстроенные желтые кегли, развивать координацию движений.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45">
        <w:rPr>
          <w:rFonts w:ascii="Times New Roman" w:hAnsi="Times New Roman" w:cs="Times New Roman"/>
          <w:sz w:val="28"/>
          <w:szCs w:val="28"/>
        </w:rPr>
        <w:t>Оборудование: кегли желтого цвета и мячи.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Упражнение на развитие мелкой моторики рук: «Солнечные зайчики».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45">
        <w:rPr>
          <w:rFonts w:ascii="Times New Roman" w:hAnsi="Times New Roman" w:cs="Times New Roman"/>
          <w:sz w:val="28"/>
          <w:szCs w:val="28"/>
        </w:rPr>
        <w:t>Цель: развивать умение включаться в игровые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45">
        <w:rPr>
          <w:rFonts w:ascii="Times New Roman" w:hAnsi="Times New Roman" w:cs="Times New Roman"/>
          <w:sz w:val="28"/>
          <w:szCs w:val="28"/>
        </w:rPr>
        <w:t>Оборудование: маленькие зеркальца.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Заучивание стихотворения «Солнечный зайчик».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45">
        <w:rPr>
          <w:rFonts w:ascii="Times New Roman" w:hAnsi="Times New Roman" w:cs="Times New Roman"/>
          <w:sz w:val="28"/>
          <w:szCs w:val="28"/>
        </w:rPr>
        <w:t>Цель: учить понимать стихотворное произведение, развивать и активизировать словарь детей.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Рассматривание иллюстраций: «Что какого цвета».</w:t>
      </w:r>
    </w:p>
    <w:p w:rsid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Рисование цыпленка (мятой бумагой).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445">
        <w:rPr>
          <w:rFonts w:ascii="Times New Roman" w:hAnsi="Times New Roman" w:cs="Times New Roman"/>
          <w:b/>
          <w:sz w:val="28"/>
          <w:szCs w:val="28"/>
        </w:rPr>
        <w:t>3-й день: «Путешествие Капельки в Синее королевство».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Утренняя зарядка с синими шариками, кеглями, обручами.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Просмотр мультфильма «Кисточка Петти» (синий цвет).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445">
        <w:rPr>
          <w:rFonts w:ascii="Times New Roman" w:hAnsi="Times New Roman" w:cs="Times New Roman"/>
          <w:sz w:val="28"/>
          <w:szCs w:val="28"/>
        </w:rPr>
        <w:t xml:space="preserve"> Игры на закрепление цветов.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Дидактические игры: «Найди и назови все синее», «Подбери по форме».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Подвижные игры: «Иди по голубой дорожке, найдешь голубые сапожки».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Опыты с водой «Цветная вода».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45">
        <w:rPr>
          <w:rFonts w:ascii="Times New Roman" w:hAnsi="Times New Roman" w:cs="Times New Roman"/>
          <w:sz w:val="28"/>
          <w:szCs w:val="28"/>
        </w:rPr>
        <w:t>Цель: познакомить детей со свойствами воды (прозрачная, непрозрачная, можно окрасить в синий цвет, делать растворы разной концентрации, чтобы увидеть разные оттенки одного цвета).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sz w:val="28"/>
          <w:szCs w:val="28"/>
        </w:rPr>
        <w:t>Оборудование: прозрачные стаканчики, вода, гуашь синего цвета, тканевые салфетки.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Беседы: «Где можно встретить воду», «Что бывает синего и голубого цвета».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445">
        <w:rPr>
          <w:rFonts w:ascii="Times New Roman" w:hAnsi="Times New Roman" w:cs="Times New Roman"/>
          <w:sz w:val="28"/>
          <w:szCs w:val="28"/>
        </w:rPr>
        <w:t xml:space="preserve"> Рассматривание картинок синего цвета.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Музыка. Прослушивание фонограммы «Шум моря».</w:t>
      </w:r>
    </w:p>
    <w:p w:rsid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Аппликация рыбка.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445">
        <w:rPr>
          <w:rFonts w:ascii="Times New Roman" w:hAnsi="Times New Roman" w:cs="Times New Roman"/>
          <w:b/>
          <w:sz w:val="28"/>
          <w:szCs w:val="28"/>
        </w:rPr>
        <w:t>4-й день: «Путешествие Кузнечика в Зеленое королевство».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Утренняя зарядка с зелеными шариками, кеглями, обручами.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Просмотр мультфильма «Кисточка Петти» (зеленый цвет).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445">
        <w:rPr>
          <w:rFonts w:ascii="Times New Roman" w:hAnsi="Times New Roman" w:cs="Times New Roman"/>
          <w:sz w:val="28"/>
          <w:szCs w:val="28"/>
        </w:rPr>
        <w:t xml:space="preserve"> Рассматривание картинок зеленого цвета.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445">
        <w:rPr>
          <w:rFonts w:ascii="Times New Roman" w:hAnsi="Times New Roman" w:cs="Times New Roman"/>
          <w:sz w:val="28"/>
          <w:szCs w:val="28"/>
        </w:rPr>
        <w:t xml:space="preserve"> Чтение загадок, стихотворений, художественной литературы.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Дидактические игры: «Найди и назови все зеленое».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Подвижные игры: «Лягушата».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45">
        <w:rPr>
          <w:rFonts w:ascii="Times New Roman" w:hAnsi="Times New Roman" w:cs="Times New Roman"/>
          <w:sz w:val="28"/>
          <w:szCs w:val="28"/>
        </w:rPr>
        <w:t>Цель: упражнять ребенка в прыжках на двух ногах.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Упражнения на дыхание: «Зеленый шарик».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45">
        <w:rPr>
          <w:rFonts w:ascii="Times New Roman" w:hAnsi="Times New Roman" w:cs="Times New Roman"/>
          <w:sz w:val="28"/>
          <w:szCs w:val="28"/>
        </w:rPr>
        <w:t>Цель: формировать умение делать плавный и длительный выдох.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445">
        <w:rPr>
          <w:rFonts w:ascii="Times New Roman" w:hAnsi="Times New Roman" w:cs="Times New Roman"/>
          <w:sz w:val="28"/>
          <w:szCs w:val="28"/>
        </w:rPr>
        <w:t xml:space="preserve"> Заучивание стихотворения: М. Янушкевич «Зеленая травка, зеленый листок».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445">
        <w:rPr>
          <w:rFonts w:ascii="Times New Roman" w:hAnsi="Times New Roman" w:cs="Times New Roman"/>
          <w:sz w:val="28"/>
          <w:szCs w:val="28"/>
        </w:rPr>
        <w:t xml:space="preserve"> Чтение стихотворений: «Зелёные стихи» С. Чёрного.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Музыка. Прослушивание фонограммы «Звуки природы».</w:t>
      </w:r>
    </w:p>
    <w:p w:rsid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Рисование «Листья»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5445">
        <w:rPr>
          <w:rFonts w:ascii="Times New Roman" w:hAnsi="Times New Roman" w:cs="Times New Roman"/>
          <w:sz w:val="28"/>
          <w:szCs w:val="28"/>
        </w:rPr>
        <w:t>Цель: уточнить и закрепить зеленый цвет, формировать интерес к работе с красками.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445">
        <w:rPr>
          <w:rFonts w:ascii="Times New Roman" w:hAnsi="Times New Roman" w:cs="Times New Roman"/>
          <w:b/>
          <w:sz w:val="28"/>
          <w:szCs w:val="28"/>
        </w:rPr>
        <w:t>5-й день: «Путешествие Петуха в Разноцветное королевство».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Утренняя зарядка с разными шариками, кеглями, обручами.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445">
        <w:rPr>
          <w:rFonts w:ascii="Times New Roman" w:hAnsi="Times New Roman" w:cs="Times New Roman"/>
          <w:sz w:val="28"/>
          <w:szCs w:val="28"/>
        </w:rPr>
        <w:t xml:space="preserve"> Рассматривание картинок всех цветов.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445">
        <w:rPr>
          <w:rFonts w:ascii="Times New Roman" w:hAnsi="Times New Roman" w:cs="Times New Roman"/>
          <w:sz w:val="28"/>
          <w:szCs w:val="28"/>
        </w:rPr>
        <w:t xml:space="preserve"> Экспериментирование со смешиванием красок.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Игры на закрепление цветов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445">
        <w:rPr>
          <w:rFonts w:ascii="Times New Roman" w:hAnsi="Times New Roman" w:cs="Times New Roman"/>
          <w:sz w:val="28"/>
          <w:szCs w:val="28"/>
        </w:rPr>
        <w:t xml:space="preserve"> Подвижные игры: «Разноцветная карусель».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45">
        <w:rPr>
          <w:rFonts w:ascii="Times New Roman" w:hAnsi="Times New Roman" w:cs="Times New Roman"/>
          <w:sz w:val="28"/>
          <w:szCs w:val="28"/>
        </w:rPr>
        <w:t>Цель: развивать умение быстро бегать, не наталкиваясь друг на друга.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445">
        <w:rPr>
          <w:rFonts w:ascii="Times New Roman" w:hAnsi="Times New Roman" w:cs="Times New Roman"/>
          <w:sz w:val="28"/>
          <w:szCs w:val="28"/>
        </w:rPr>
        <w:t xml:space="preserve"> Упражнение на развитие мелкой моторики рук: «Радуга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45">
        <w:rPr>
          <w:rFonts w:ascii="Times New Roman" w:hAnsi="Times New Roman" w:cs="Times New Roman"/>
          <w:sz w:val="28"/>
          <w:szCs w:val="28"/>
        </w:rPr>
        <w:t>- дуга».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Дидактические игры: «Соберем букеты для куклы Маши», «Сложи узор».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445">
        <w:rPr>
          <w:rFonts w:ascii="Times New Roman" w:hAnsi="Times New Roman" w:cs="Times New Roman"/>
          <w:sz w:val="28"/>
          <w:szCs w:val="28"/>
        </w:rPr>
        <w:t>Цель: закреплять умение группировать предметы по цвету.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45">
        <w:rPr>
          <w:rFonts w:ascii="Times New Roman" w:hAnsi="Times New Roman" w:cs="Times New Roman"/>
          <w:sz w:val="28"/>
          <w:szCs w:val="28"/>
        </w:rPr>
        <w:t>Оборудование: кукла Маша (желтый, красный, зеленый, синий цветок).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Заучивание стихотворения «Цветной дождик».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45">
        <w:rPr>
          <w:rFonts w:ascii="Times New Roman" w:hAnsi="Times New Roman" w:cs="Times New Roman"/>
          <w:sz w:val="28"/>
          <w:szCs w:val="28"/>
        </w:rPr>
        <w:t>Цель: познакомить с содержанием стихотворения, поощрять попытки выполнять движения по тексту; учить договаривать слова, фразы.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Чтение рассказа «Разноцветная сказка» С. Я. Маршак.</w:t>
      </w:r>
    </w:p>
    <w:p w:rsidR="00E75445" w:rsidRPr="00E75445" w:rsidRDefault="00E75445" w:rsidP="0082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45">
        <w:rPr>
          <w:rFonts w:ascii="Times New Roman" w:hAnsi="Times New Roman" w:cs="Times New Roman"/>
          <w:sz w:val="28"/>
          <w:szCs w:val="28"/>
        </w:rPr>
        <w:t>Музыка. Танец с ленточками.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45">
        <w:rPr>
          <w:rFonts w:ascii="Times New Roman" w:hAnsi="Times New Roman" w:cs="Times New Roman"/>
          <w:sz w:val="28"/>
          <w:szCs w:val="28"/>
        </w:rPr>
        <w:t>Цель: развивать чувство ритма, усвоение различных танцевальных движений, закреплять название основных цветов (желтый, красный, зеленый, синий).</w:t>
      </w:r>
    </w:p>
    <w:p w:rsidR="00E75445" w:rsidRDefault="00E75445" w:rsidP="008265D2">
      <w:pPr>
        <w:spacing w:after="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75445" w:rsidRDefault="00E75445" w:rsidP="008265D2">
      <w:pPr>
        <w:spacing w:after="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75445" w:rsidRPr="00E75445" w:rsidRDefault="00E75445" w:rsidP="008265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д/</w:t>
      </w:r>
      <w:proofErr w:type="gramStart"/>
      <w:r w:rsidRPr="00E7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E7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«Звездочка»</w:t>
      </w:r>
    </w:p>
    <w:p w:rsidR="00E75445" w:rsidRPr="00E75445" w:rsidRDefault="00E75445" w:rsidP="008265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Декабрь, 2022 г. </w:t>
      </w:r>
    </w:p>
    <w:p w:rsidR="00E75445" w:rsidRPr="00E75445" w:rsidRDefault="00E75445" w:rsidP="008265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2ADE" w:rsidRDefault="00E75445" w:rsidP="008265D2">
      <w:pPr>
        <w:spacing w:after="0"/>
        <w:jc w:val="both"/>
      </w:pPr>
      <w:r w:rsidRPr="00E75445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                  </w:t>
      </w:r>
    </w:p>
    <w:sectPr w:rsidR="008D2ADE" w:rsidSect="0012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651" w:rsidRDefault="00571651" w:rsidP="00E75445">
      <w:pPr>
        <w:spacing w:after="0" w:line="240" w:lineRule="auto"/>
      </w:pPr>
      <w:r>
        <w:separator/>
      </w:r>
    </w:p>
  </w:endnote>
  <w:endnote w:type="continuationSeparator" w:id="0">
    <w:p w:rsidR="00571651" w:rsidRDefault="00571651" w:rsidP="00E7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651" w:rsidRDefault="00571651" w:rsidP="00E75445">
      <w:pPr>
        <w:spacing w:after="0" w:line="240" w:lineRule="auto"/>
      </w:pPr>
      <w:r>
        <w:separator/>
      </w:r>
    </w:p>
  </w:footnote>
  <w:footnote w:type="continuationSeparator" w:id="0">
    <w:p w:rsidR="00571651" w:rsidRDefault="00571651" w:rsidP="00E75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132"/>
    <w:multiLevelType w:val="hybridMultilevel"/>
    <w:tmpl w:val="BAEE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6A66"/>
    <w:multiLevelType w:val="hybridMultilevel"/>
    <w:tmpl w:val="4434F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F11D4"/>
    <w:multiLevelType w:val="hybridMultilevel"/>
    <w:tmpl w:val="2A381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53E1D"/>
    <w:multiLevelType w:val="hybridMultilevel"/>
    <w:tmpl w:val="21DEC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C43F3"/>
    <w:multiLevelType w:val="hybridMultilevel"/>
    <w:tmpl w:val="E7148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15BC2"/>
    <w:multiLevelType w:val="hybridMultilevel"/>
    <w:tmpl w:val="EEDCEBF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E4A0ACD"/>
    <w:multiLevelType w:val="hybridMultilevel"/>
    <w:tmpl w:val="EB4A0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35A55"/>
    <w:multiLevelType w:val="hybridMultilevel"/>
    <w:tmpl w:val="4FD2C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31290"/>
    <w:multiLevelType w:val="hybridMultilevel"/>
    <w:tmpl w:val="05CA7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674EA"/>
    <w:multiLevelType w:val="hybridMultilevel"/>
    <w:tmpl w:val="27DA208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47947AC"/>
    <w:multiLevelType w:val="hybridMultilevel"/>
    <w:tmpl w:val="C6761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700812"/>
    <w:multiLevelType w:val="hybridMultilevel"/>
    <w:tmpl w:val="7178A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ADE"/>
    <w:rsid w:val="0012674F"/>
    <w:rsid w:val="001A1A7E"/>
    <w:rsid w:val="002D2A72"/>
    <w:rsid w:val="00384761"/>
    <w:rsid w:val="00571651"/>
    <w:rsid w:val="008265D2"/>
    <w:rsid w:val="008620AE"/>
    <w:rsid w:val="008D2ADE"/>
    <w:rsid w:val="00CF3952"/>
    <w:rsid w:val="00E75445"/>
    <w:rsid w:val="00FD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7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4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4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75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5445"/>
  </w:style>
  <w:style w:type="paragraph" w:styleId="a9">
    <w:name w:val="footer"/>
    <w:basedOn w:val="a"/>
    <w:link w:val="aa"/>
    <w:uiPriority w:val="99"/>
    <w:semiHidden/>
    <w:unhideWhenUsed/>
    <w:rsid w:val="00E75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5445"/>
  </w:style>
  <w:style w:type="paragraph" w:styleId="ab">
    <w:name w:val="List Paragraph"/>
    <w:basedOn w:val="a"/>
    <w:uiPriority w:val="34"/>
    <w:qFormat/>
    <w:rsid w:val="00E75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Admin</cp:lastModifiedBy>
  <cp:revision>6</cp:revision>
  <cp:lastPrinted>2022-12-06T02:14:00Z</cp:lastPrinted>
  <dcterms:created xsi:type="dcterms:W3CDTF">2022-12-06T02:15:00Z</dcterms:created>
  <dcterms:modified xsi:type="dcterms:W3CDTF">2023-03-01T04:00:00Z</dcterms:modified>
</cp:coreProperties>
</file>